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58" w:rsidRDefault="00A4159F">
      <w:pPr>
        <w:ind w:firstLine="4365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819150" cy="838200"/>
            <wp:effectExtent l="0" t="0" r="0" b="0"/>
            <wp:docPr id="1" name="Изображение5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5 Копия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458" w:rsidRDefault="007D1458">
      <w:pPr>
        <w:ind w:firstLine="4536"/>
        <w:rPr>
          <w:rFonts w:ascii="Times New Roman" w:hAnsi="Times New Roman"/>
        </w:rPr>
      </w:pPr>
    </w:p>
    <w:p w:rsidR="007D1458" w:rsidRDefault="007D1458">
      <w:pPr>
        <w:rPr>
          <w:rFonts w:hint="eastAsia"/>
        </w:rPr>
        <w:sectPr w:rsidR="007D145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D1458" w:rsidRDefault="00A4159F" w:rsidP="00D870E3">
      <w:pPr>
        <w:jc w:val="center"/>
        <w:rPr>
          <w:rFonts w:ascii="Times New Roman" w:eastAsia="Calibri" w:hAnsi="Times New Roman"/>
          <w:b/>
          <w:color w:val="000000"/>
          <w:spacing w:val="10"/>
          <w:sz w:val="28"/>
          <w:szCs w:val="28"/>
        </w:rPr>
      </w:pPr>
      <w:r w:rsidRPr="00D870E3">
        <w:rPr>
          <w:rFonts w:ascii="Times New Roman" w:eastAsia="Calibri" w:hAnsi="Times New Roman"/>
          <w:b/>
          <w:color w:val="000000"/>
          <w:spacing w:val="10"/>
          <w:sz w:val="28"/>
          <w:szCs w:val="28"/>
        </w:rPr>
        <w:t>АДМИНИСТРАЦИЯ ГОРОДСКОГО ОКРУГА ЭЛЕКТРОСТАЛЬ</w:t>
      </w:r>
    </w:p>
    <w:p w:rsidR="00D870E3" w:rsidRPr="00D870E3" w:rsidRDefault="00D870E3" w:rsidP="00D870E3">
      <w:pPr>
        <w:jc w:val="center"/>
        <w:rPr>
          <w:rFonts w:ascii="Times New Roman" w:eastAsia="Calibri" w:hAnsi="Times New Roman"/>
          <w:b/>
          <w:color w:val="000000"/>
          <w:spacing w:val="10"/>
          <w:sz w:val="12"/>
          <w:szCs w:val="12"/>
        </w:rPr>
      </w:pPr>
    </w:p>
    <w:p w:rsidR="007D1458" w:rsidRPr="00D870E3" w:rsidRDefault="007D1458" w:rsidP="00D870E3">
      <w:pPr>
        <w:rPr>
          <w:rFonts w:hint="eastAsia"/>
          <w:sz w:val="28"/>
          <w:szCs w:val="28"/>
        </w:rPr>
        <w:sectPr w:rsidR="007D1458" w:rsidRPr="00D870E3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D1458" w:rsidRPr="00D870E3" w:rsidRDefault="00A4159F" w:rsidP="00D870E3">
      <w:pPr>
        <w:jc w:val="center"/>
        <w:rPr>
          <w:rFonts w:ascii="Times New Roman" w:eastAsia="Calibri" w:hAnsi="Times New Roman"/>
          <w:b/>
          <w:color w:val="000000"/>
          <w:spacing w:val="10"/>
          <w:sz w:val="28"/>
          <w:szCs w:val="28"/>
        </w:rPr>
      </w:pPr>
      <w:r w:rsidRPr="00D870E3">
        <w:rPr>
          <w:rFonts w:ascii="Times New Roman" w:eastAsia="Calibri" w:hAnsi="Times New Roman"/>
          <w:b/>
          <w:color w:val="000000"/>
          <w:spacing w:val="10"/>
          <w:sz w:val="28"/>
          <w:szCs w:val="28"/>
        </w:rPr>
        <w:t>МОСКОВСКОЙ ОБЛАСТИ</w:t>
      </w:r>
    </w:p>
    <w:p w:rsidR="007D1458" w:rsidRDefault="007D1458" w:rsidP="00D870E3">
      <w:pPr>
        <w:rPr>
          <w:rFonts w:hint="eastAsia"/>
        </w:rPr>
        <w:sectPr w:rsidR="007D1458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D1458" w:rsidRPr="00D870E3" w:rsidRDefault="007D1458" w:rsidP="00D870E3">
      <w:pPr>
        <w:jc w:val="center"/>
        <w:rPr>
          <w:rFonts w:ascii="Times New Roman" w:eastAsia="Calibri" w:hAnsi="Times New Roman"/>
          <w:b/>
          <w:color w:val="000000"/>
          <w:spacing w:val="10"/>
          <w:sz w:val="16"/>
          <w:szCs w:val="16"/>
        </w:rPr>
      </w:pPr>
    </w:p>
    <w:p w:rsidR="007D1458" w:rsidRPr="00635AFA" w:rsidRDefault="00A4159F">
      <w:pPr>
        <w:spacing w:line="276" w:lineRule="auto"/>
        <w:jc w:val="center"/>
        <w:rPr>
          <w:rFonts w:ascii="Times New Roman" w:eastAsia="Calibri" w:hAnsi="Times New Roman"/>
          <w:color w:val="000000"/>
          <w:spacing w:val="10"/>
          <w:sz w:val="44"/>
          <w:szCs w:val="44"/>
        </w:rPr>
      </w:pPr>
      <w:bookmarkStart w:id="0" w:name="_GoBack"/>
      <w:r w:rsidRPr="00635AFA">
        <w:rPr>
          <w:rFonts w:ascii="Times New Roman" w:eastAsia="Calibri" w:hAnsi="Times New Roman"/>
          <w:color w:val="000000"/>
          <w:spacing w:val="10"/>
          <w:sz w:val="44"/>
          <w:szCs w:val="44"/>
        </w:rPr>
        <w:t>ПОСТАНОВЛЕНИЕ</w:t>
      </w:r>
    </w:p>
    <w:p w:rsidR="007D1458" w:rsidRPr="00635AFA" w:rsidRDefault="007D1458">
      <w:pPr>
        <w:spacing w:line="276" w:lineRule="auto"/>
        <w:jc w:val="center"/>
        <w:rPr>
          <w:rFonts w:ascii="Times New Roman" w:eastAsia="Calibri" w:hAnsi="Times New Roman"/>
          <w:color w:val="000000"/>
        </w:rPr>
      </w:pPr>
    </w:p>
    <w:p w:rsidR="007D1458" w:rsidRPr="0032070E" w:rsidRDefault="0032070E">
      <w:pPr>
        <w:pStyle w:val="LO-Normal1"/>
        <w:spacing w:after="0" w:line="276" w:lineRule="auto"/>
        <w:ind w:left="0" w:firstLine="0"/>
        <w:jc w:val="center"/>
        <w:rPr>
          <w:sz w:val="24"/>
        </w:rPr>
      </w:pPr>
      <w:r w:rsidRPr="00635AFA">
        <w:rPr>
          <w:rFonts w:eastAsia="NSimSun"/>
          <w:color w:val="auto"/>
          <w:sz w:val="24"/>
        </w:rPr>
        <w:t>02.09.2025</w:t>
      </w:r>
      <w:r w:rsidRPr="0032070E">
        <w:rPr>
          <w:rFonts w:eastAsia="NSimSun"/>
          <w:color w:val="auto"/>
          <w:sz w:val="24"/>
        </w:rPr>
        <w:t xml:space="preserve"> № </w:t>
      </w:r>
      <w:r w:rsidRPr="00635AFA">
        <w:rPr>
          <w:rFonts w:eastAsia="NSimSun"/>
          <w:color w:val="auto"/>
          <w:sz w:val="24"/>
        </w:rPr>
        <w:t>1162/9</w:t>
      </w:r>
    </w:p>
    <w:p w:rsidR="007D1458" w:rsidRDefault="007D1458">
      <w:pPr>
        <w:pStyle w:val="LO-Normal1"/>
        <w:spacing w:after="0" w:line="276" w:lineRule="auto"/>
        <w:ind w:left="0" w:firstLine="0"/>
        <w:jc w:val="center"/>
        <w:rPr>
          <w:sz w:val="24"/>
        </w:rPr>
      </w:pPr>
    </w:p>
    <w:p w:rsidR="007D1458" w:rsidRPr="00D870E3" w:rsidRDefault="00A4159F" w:rsidP="00D870E3">
      <w:pPr>
        <w:pStyle w:val="LO-Normal1"/>
        <w:spacing w:after="0" w:line="240" w:lineRule="exact"/>
        <w:ind w:left="0" w:firstLine="0"/>
        <w:jc w:val="center"/>
        <w:rPr>
          <w:bCs/>
          <w:sz w:val="24"/>
        </w:rPr>
      </w:pPr>
      <w:r w:rsidRPr="00D870E3">
        <w:rPr>
          <w:bCs/>
          <w:sz w:val="24"/>
        </w:rPr>
        <w:t>Об утверждении административного регламента предоставления муниципальной услуги «Согласование схем информационного и</w:t>
      </w:r>
      <w:r w:rsidR="00D870E3">
        <w:rPr>
          <w:bCs/>
          <w:sz w:val="24"/>
        </w:rPr>
        <w:t xml:space="preserve"> </w:t>
      </w:r>
      <w:r w:rsidRPr="00D870E3">
        <w:rPr>
          <w:bCs/>
          <w:sz w:val="24"/>
        </w:rPr>
        <w:t>информационно-рекламного оформления здания, строения, сооружения, а</w:t>
      </w:r>
      <w:r w:rsidR="00D870E3">
        <w:rPr>
          <w:bCs/>
          <w:sz w:val="24"/>
        </w:rPr>
        <w:t xml:space="preserve"> </w:t>
      </w:r>
      <w:r w:rsidRPr="00D870E3">
        <w:rPr>
          <w:bCs/>
          <w:sz w:val="24"/>
        </w:rPr>
        <w:t>также информационного оформления прилегающей к</w:t>
      </w:r>
      <w:r w:rsidR="00D870E3">
        <w:rPr>
          <w:bCs/>
          <w:sz w:val="24"/>
        </w:rPr>
        <w:t xml:space="preserve"> </w:t>
      </w:r>
      <w:r w:rsidRPr="00D870E3">
        <w:rPr>
          <w:bCs/>
          <w:sz w:val="24"/>
        </w:rPr>
        <w:t>ним на</w:t>
      </w:r>
      <w:r w:rsidR="00D870E3">
        <w:rPr>
          <w:bCs/>
          <w:sz w:val="24"/>
        </w:rPr>
        <w:t xml:space="preserve"> </w:t>
      </w:r>
      <w:r w:rsidRPr="00D870E3">
        <w:rPr>
          <w:bCs/>
          <w:sz w:val="24"/>
        </w:rPr>
        <w:t>основании правоустанавливающих документов территории»</w:t>
      </w:r>
      <w:bookmarkEnd w:id="0"/>
    </w:p>
    <w:p w:rsidR="007D1458" w:rsidRDefault="007D1458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7D1458" w:rsidRDefault="007D1458">
      <w:pPr>
        <w:rPr>
          <w:rFonts w:hint="eastAsia"/>
        </w:rPr>
      </w:pPr>
    </w:p>
    <w:p w:rsidR="00486E7A" w:rsidRDefault="00486E7A">
      <w:pPr>
        <w:rPr>
          <w:rFonts w:hint="eastAsia"/>
        </w:rPr>
        <w:sectPr w:rsidR="00486E7A" w:rsidSect="00DE16C3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D870E3" w:rsidRPr="00D870E3" w:rsidRDefault="00A4159F" w:rsidP="00D870E3">
      <w:pPr>
        <w:pStyle w:val="LO-Normal1"/>
        <w:spacing w:after="0" w:line="240" w:lineRule="auto"/>
        <w:ind w:left="0" w:firstLine="709"/>
        <w:contextualSpacing/>
        <w:rPr>
          <w:sz w:val="24"/>
        </w:rPr>
      </w:pPr>
      <w:r w:rsidRPr="00D870E3">
        <w:rPr>
          <w:sz w:val="24"/>
        </w:rPr>
        <w:t>В соответс</w:t>
      </w:r>
      <w:r w:rsidR="00D870E3">
        <w:rPr>
          <w:sz w:val="24"/>
        </w:rPr>
        <w:t xml:space="preserve">твии с федеральными законами от 06.10.2003 № </w:t>
      </w:r>
      <w:r w:rsidRPr="00D870E3">
        <w:rPr>
          <w:sz w:val="24"/>
        </w:rPr>
        <w:t>131-ФЗ «Об</w:t>
      </w:r>
      <w:r w:rsidR="00D870E3">
        <w:rPr>
          <w:sz w:val="24"/>
        </w:rPr>
        <w:t xml:space="preserve"> </w:t>
      </w:r>
      <w:r w:rsidRPr="00D870E3">
        <w:rPr>
          <w:sz w:val="24"/>
        </w:rPr>
        <w:t>общих принципах органи</w:t>
      </w:r>
      <w:r w:rsidR="00D870E3">
        <w:rPr>
          <w:sz w:val="24"/>
        </w:rPr>
        <w:t xml:space="preserve">зации местного самоуправления в </w:t>
      </w:r>
      <w:r w:rsidRPr="00D870E3">
        <w:rPr>
          <w:sz w:val="24"/>
        </w:rPr>
        <w:t>Российской Федерации», от</w:t>
      </w:r>
      <w:r w:rsidR="00D870E3">
        <w:rPr>
          <w:sz w:val="24"/>
        </w:rPr>
        <w:t xml:space="preserve"> </w:t>
      </w:r>
      <w:r w:rsidRPr="00D870E3">
        <w:rPr>
          <w:sz w:val="24"/>
        </w:rPr>
        <w:t xml:space="preserve">13.03.2006 </w:t>
      </w:r>
      <w:r w:rsidR="00D870E3">
        <w:rPr>
          <w:sz w:val="24"/>
        </w:rPr>
        <w:br/>
      </w:r>
      <w:r w:rsidRPr="00D870E3">
        <w:rPr>
          <w:sz w:val="24"/>
        </w:rPr>
        <w:t>№</w:t>
      </w:r>
      <w:r w:rsidR="00D870E3">
        <w:rPr>
          <w:sz w:val="24"/>
        </w:rPr>
        <w:t xml:space="preserve"> </w:t>
      </w:r>
      <w:r w:rsidRPr="00D870E3">
        <w:rPr>
          <w:sz w:val="24"/>
        </w:rPr>
        <w:t>38-</w:t>
      </w:r>
      <w:r w:rsidR="00D870E3">
        <w:rPr>
          <w:sz w:val="24"/>
        </w:rPr>
        <w:t xml:space="preserve">ФЗ «О рекламе», от </w:t>
      </w:r>
      <w:r w:rsidRPr="00D870E3">
        <w:rPr>
          <w:sz w:val="24"/>
        </w:rPr>
        <w:t>27</w:t>
      </w:r>
      <w:r w:rsidR="00D870E3">
        <w:rPr>
          <w:sz w:val="24"/>
        </w:rPr>
        <w:t xml:space="preserve">.07.2010 № </w:t>
      </w:r>
      <w:r w:rsidRPr="00D870E3">
        <w:rPr>
          <w:sz w:val="24"/>
        </w:rPr>
        <w:t>210-ФЗ «Об</w:t>
      </w:r>
      <w:r w:rsidR="00D870E3">
        <w:rPr>
          <w:sz w:val="24"/>
        </w:rPr>
        <w:t xml:space="preserve"> </w:t>
      </w:r>
      <w:r w:rsidRPr="00D870E3">
        <w:rPr>
          <w:sz w:val="24"/>
        </w:rPr>
        <w:t>организации п</w:t>
      </w:r>
      <w:r w:rsidR="00D870E3">
        <w:rPr>
          <w:sz w:val="24"/>
        </w:rPr>
        <w:t xml:space="preserve">редоставления государственных и </w:t>
      </w:r>
      <w:r w:rsidRPr="00D870E3">
        <w:rPr>
          <w:sz w:val="24"/>
        </w:rPr>
        <w:t>муниципальных услуг», Архитектурно-художественным регламентом информационного и</w:t>
      </w:r>
      <w:r w:rsidR="00D870E3">
        <w:rPr>
          <w:sz w:val="24"/>
        </w:rPr>
        <w:t xml:space="preserve"> </w:t>
      </w:r>
      <w:r w:rsidRPr="00D870E3">
        <w:rPr>
          <w:sz w:val="24"/>
        </w:rPr>
        <w:t>рекламного оформления зданий, строений, сооружений и</w:t>
      </w:r>
      <w:r w:rsidR="00D870E3">
        <w:rPr>
          <w:sz w:val="24"/>
        </w:rPr>
        <w:t xml:space="preserve"> </w:t>
      </w:r>
      <w:r w:rsidRPr="00D870E3">
        <w:rPr>
          <w:sz w:val="24"/>
        </w:rPr>
        <w:t>объе</w:t>
      </w:r>
      <w:r w:rsidR="00D870E3">
        <w:rPr>
          <w:sz w:val="24"/>
        </w:rPr>
        <w:t xml:space="preserve">ктов благоустройства Московской </w:t>
      </w:r>
      <w:r w:rsidRPr="00D870E3">
        <w:rPr>
          <w:sz w:val="24"/>
        </w:rPr>
        <w:t>области, утвержденным распоряжением Главного управления архитектуры и</w:t>
      </w:r>
      <w:r w:rsidR="00D870E3">
        <w:rPr>
          <w:sz w:val="24"/>
        </w:rPr>
        <w:t xml:space="preserve"> </w:t>
      </w:r>
      <w:r w:rsidRPr="00D870E3">
        <w:rPr>
          <w:sz w:val="24"/>
        </w:rPr>
        <w:t>градостро</w:t>
      </w:r>
      <w:r w:rsidR="00D870E3">
        <w:rPr>
          <w:sz w:val="24"/>
        </w:rPr>
        <w:t xml:space="preserve">ительства Московской области от </w:t>
      </w:r>
      <w:r w:rsidRPr="00D870E3">
        <w:rPr>
          <w:sz w:val="24"/>
        </w:rPr>
        <w:t>14.07.2015 №</w:t>
      </w:r>
      <w:r w:rsidR="00D870E3">
        <w:rPr>
          <w:sz w:val="24"/>
        </w:rPr>
        <w:t xml:space="preserve"> </w:t>
      </w:r>
      <w:r w:rsidRPr="00D870E3">
        <w:rPr>
          <w:sz w:val="24"/>
        </w:rPr>
        <w:t>31РВ-72, Порядком разработки и</w:t>
      </w:r>
      <w:r w:rsidR="00D870E3">
        <w:rPr>
          <w:sz w:val="24"/>
        </w:rPr>
        <w:t xml:space="preserve"> </w:t>
      </w:r>
      <w:r w:rsidRPr="00D870E3">
        <w:rPr>
          <w:sz w:val="24"/>
        </w:rPr>
        <w:t>утверждения административных регламентов предоставления муниципальных услуг Администрацией городского округа Электросталь Московской области, утвержденным постановлением Администрации городского</w:t>
      </w:r>
      <w:r w:rsidR="00D870E3">
        <w:rPr>
          <w:sz w:val="24"/>
        </w:rPr>
        <w:t xml:space="preserve"> округа Электросталь Московской </w:t>
      </w:r>
      <w:r w:rsidRPr="00D870E3">
        <w:rPr>
          <w:sz w:val="24"/>
        </w:rPr>
        <w:t xml:space="preserve">области </w:t>
      </w:r>
      <w:r w:rsidR="00D870E3">
        <w:rPr>
          <w:sz w:val="24"/>
        </w:rPr>
        <w:br/>
      </w:r>
      <w:r w:rsidRPr="00D870E3">
        <w:rPr>
          <w:sz w:val="24"/>
        </w:rPr>
        <w:t>от</w:t>
      </w:r>
      <w:r w:rsidR="00D870E3">
        <w:rPr>
          <w:sz w:val="24"/>
        </w:rPr>
        <w:t xml:space="preserve"> </w:t>
      </w:r>
      <w:r w:rsidRPr="00D870E3">
        <w:rPr>
          <w:sz w:val="24"/>
        </w:rPr>
        <w:t>28.03.2022 №</w:t>
      </w:r>
      <w:r w:rsidR="00D870E3">
        <w:rPr>
          <w:sz w:val="24"/>
        </w:rPr>
        <w:t xml:space="preserve"> </w:t>
      </w:r>
      <w:r w:rsidR="0038709E">
        <w:rPr>
          <w:sz w:val="24"/>
        </w:rPr>
        <w:t>287/</w:t>
      </w:r>
      <w:r w:rsidRPr="00D870E3">
        <w:rPr>
          <w:sz w:val="24"/>
        </w:rPr>
        <w:t>3, Администрация городского</w:t>
      </w:r>
      <w:r w:rsidR="00D870E3">
        <w:rPr>
          <w:sz w:val="24"/>
        </w:rPr>
        <w:t xml:space="preserve"> округа Электросталь Московской </w:t>
      </w:r>
      <w:r w:rsidRPr="00D870E3">
        <w:rPr>
          <w:sz w:val="24"/>
        </w:rPr>
        <w:t>области</w:t>
      </w:r>
      <w:r w:rsidR="00D870E3" w:rsidRPr="00D870E3">
        <w:rPr>
          <w:sz w:val="24"/>
        </w:rPr>
        <w:t xml:space="preserve"> ПОСТАНОВЛЯЕТ:</w:t>
      </w:r>
    </w:p>
    <w:p w:rsidR="007D1458" w:rsidRPr="00D870E3" w:rsidRDefault="007D1458">
      <w:pPr>
        <w:pStyle w:val="LO-Normal1"/>
        <w:spacing w:after="0" w:line="276" w:lineRule="auto"/>
        <w:ind w:left="0" w:firstLine="709"/>
        <w:jc w:val="center"/>
        <w:rPr>
          <w:sz w:val="24"/>
        </w:rPr>
      </w:pPr>
    </w:p>
    <w:p w:rsidR="007D1458" w:rsidRPr="00D870E3" w:rsidRDefault="00A4159F" w:rsidP="00D870E3">
      <w:pPr>
        <w:pStyle w:val="LO-Normal1"/>
        <w:spacing w:after="0" w:line="240" w:lineRule="auto"/>
        <w:ind w:left="0" w:firstLine="709"/>
        <w:contextualSpacing/>
        <w:rPr>
          <w:sz w:val="24"/>
        </w:rPr>
      </w:pPr>
      <w:r w:rsidRPr="00D870E3">
        <w:rPr>
          <w:sz w:val="24"/>
        </w:rPr>
        <w:t xml:space="preserve">1. Утвердить </w:t>
      </w:r>
      <w:r w:rsidRPr="00D870E3">
        <w:rPr>
          <w:rStyle w:val="21"/>
          <w:b w:val="0"/>
          <w:bCs/>
          <w:lang w:eastAsia="en-US" w:bidi="ar-SA"/>
        </w:rPr>
        <w:t>административный регламент</w:t>
      </w:r>
      <w:r w:rsidRPr="00D870E3">
        <w:rPr>
          <w:sz w:val="24"/>
        </w:rPr>
        <w:t xml:space="preserve"> предоставления муниципальной услуги 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  <w:r w:rsidR="0038709E">
        <w:rPr>
          <w:sz w:val="24"/>
        </w:rPr>
        <w:t xml:space="preserve"> (прилагается)</w:t>
      </w:r>
      <w:r w:rsidRPr="00D870E3">
        <w:rPr>
          <w:sz w:val="24"/>
        </w:rPr>
        <w:t>.</w:t>
      </w:r>
    </w:p>
    <w:p w:rsidR="007D1458" w:rsidRPr="00D870E3" w:rsidRDefault="00D870E3" w:rsidP="00D870E3">
      <w:pPr>
        <w:pStyle w:val="LO-Normal1"/>
        <w:spacing w:after="0" w:line="240" w:lineRule="auto"/>
        <w:ind w:left="0" w:firstLine="709"/>
        <w:contextualSpacing/>
        <w:rPr>
          <w:sz w:val="24"/>
        </w:rPr>
      </w:pPr>
      <w:r w:rsidRPr="00D870E3">
        <w:rPr>
          <w:sz w:val="24"/>
        </w:rPr>
        <w:t xml:space="preserve">2. Признать утратившим силу </w:t>
      </w:r>
      <w:r w:rsidR="00A4159F" w:rsidRPr="00D870E3">
        <w:rPr>
          <w:sz w:val="24"/>
        </w:rPr>
        <w:t>постановление Администрации городского округа Электросталь Московской</w:t>
      </w:r>
      <w:r w:rsidRPr="00D870E3">
        <w:rPr>
          <w:sz w:val="24"/>
        </w:rPr>
        <w:t xml:space="preserve"> области от </w:t>
      </w:r>
      <w:r w:rsidR="00A4159F" w:rsidRPr="00D870E3">
        <w:rPr>
          <w:sz w:val="24"/>
        </w:rPr>
        <w:t>18.08.2023 №</w:t>
      </w:r>
      <w:r w:rsidRPr="00D870E3">
        <w:rPr>
          <w:sz w:val="24"/>
        </w:rPr>
        <w:t xml:space="preserve"> </w:t>
      </w:r>
      <w:r w:rsidR="00A4159F" w:rsidRPr="00D870E3">
        <w:rPr>
          <w:sz w:val="24"/>
        </w:rPr>
        <w:t>1134/8 «Об</w:t>
      </w:r>
      <w:r w:rsidRPr="00D870E3">
        <w:rPr>
          <w:sz w:val="24"/>
        </w:rPr>
        <w:t xml:space="preserve"> </w:t>
      </w:r>
      <w:r w:rsidR="00A4159F" w:rsidRPr="00D870E3">
        <w:rPr>
          <w:sz w:val="24"/>
        </w:rPr>
        <w:t>утверждении административного регламента предоставления муниципальной услуги «Согласование схем информационного и</w:t>
      </w:r>
      <w:r w:rsidRPr="00D870E3">
        <w:rPr>
          <w:sz w:val="24"/>
        </w:rPr>
        <w:t xml:space="preserve"> </w:t>
      </w:r>
      <w:r w:rsidR="00A4159F" w:rsidRPr="00D870E3">
        <w:rPr>
          <w:sz w:val="24"/>
        </w:rPr>
        <w:t xml:space="preserve">информационно-рекламного оформления </w:t>
      </w:r>
      <w:r w:rsidRPr="00D870E3">
        <w:rPr>
          <w:sz w:val="24"/>
        </w:rPr>
        <w:t xml:space="preserve">здания, строения, сооружения, </w:t>
      </w:r>
      <w:r>
        <w:rPr>
          <w:sz w:val="24"/>
        </w:rPr>
        <w:br/>
      </w:r>
      <w:r w:rsidRPr="00D870E3">
        <w:rPr>
          <w:sz w:val="24"/>
        </w:rPr>
        <w:t xml:space="preserve">а </w:t>
      </w:r>
      <w:r w:rsidR="00A4159F" w:rsidRPr="00D870E3">
        <w:rPr>
          <w:sz w:val="24"/>
        </w:rPr>
        <w:t>также информационного оформления прилегающей к</w:t>
      </w:r>
      <w:r w:rsidRPr="00D870E3">
        <w:rPr>
          <w:sz w:val="24"/>
        </w:rPr>
        <w:t xml:space="preserve"> </w:t>
      </w:r>
      <w:r w:rsidR="00A4159F" w:rsidRPr="00D870E3">
        <w:rPr>
          <w:sz w:val="24"/>
        </w:rPr>
        <w:t>ним на</w:t>
      </w:r>
      <w:r w:rsidRPr="00D870E3">
        <w:rPr>
          <w:sz w:val="24"/>
        </w:rPr>
        <w:t xml:space="preserve"> </w:t>
      </w:r>
      <w:r w:rsidR="00A4159F" w:rsidRPr="00D870E3">
        <w:rPr>
          <w:sz w:val="24"/>
        </w:rPr>
        <w:t>основании правоустанавливающих документов территории»»</w:t>
      </w:r>
      <w:r w:rsidRPr="00D870E3">
        <w:rPr>
          <w:sz w:val="24"/>
        </w:rPr>
        <w:t>.</w:t>
      </w:r>
    </w:p>
    <w:p w:rsidR="007D1458" w:rsidRPr="00D870E3" w:rsidRDefault="00A4159F" w:rsidP="00D870E3">
      <w:pPr>
        <w:ind w:firstLine="709"/>
        <w:contextualSpacing/>
        <w:jc w:val="both"/>
        <w:rPr>
          <w:rFonts w:hint="eastAsia"/>
        </w:rPr>
      </w:pPr>
      <w:r w:rsidRPr="00D870E3">
        <w:rPr>
          <w:rFonts w:ascii="Times New Roman" w:eastAsia="Times New Roman" w:hAnsi="Times New Roman" w:cs="Times New Roman"/>
          <w:color w:val="000000"/>
        </w:rPr>
        <w:t>3. Опублико</w:t>
      </w:r>
      <w:r w:rsidR="00D870E3" w:rsidRPr="00D870E3">
        <w:rPr>
          <w:rFonts w:ascii="Times New Roman" w:eastAsia="Times New Roman" w:hAnsi="Times New Roman" w:cs="Times New Roman"/>
          <w:color w:val="000000"/>
        </w:rPr>
        <w:t xml:space="preserve">вать настоящее постановление на </w:t>
      </w:r>
      <w:r w:rsidRPr="00D870E3">
        <w:rPr>
          <w:rFonts w:ascii="Times New Roman" w:eastAsia="Times New Roman" w:hAnsi="Times New Roman" w:cs="Times New Roman"/>
          <w:color w:val="000000"/>
        </w:rPr>
        <w:t>официальном сайте городского округа Электросталь Московской</w:t>
      </w:r>
      <w:r w:rsidR="00D870E3" w:rsidRPr="00D870E3">
        <w:rPr>
          <w:rFonts w:ascii="Times New Roman" w:eastAsia="Times New Roman" w:hAnsi="Times New Roman" w:cs="Times New Roman"/>
          <w:color w:val="000000"/>
        </w:rPr>
        <w:t xml:space="preserve"> </w:t>
      </w:r>
      <w:r w:rsidRPr="00D870E3">
        <w:rPr>
          <w:rFonts w:ascii="Times New Roman" w:eastAsia="Times New Roman" w:hAnsi="Times New Roman" w:cs="Times New Roman"/>
          <w:color w:val="000000"/>
        </w:rPr>
        <w:t>области в</w:t>
      </w:r>
      <w:r w:rsidR="00D870E3" w:rsidRPr="00D870E3">
        <w:rPr>
          <w:rFonts w:ascii="Times New Roman" w:eastAsia="Times New Roman" w:hAnsi="Times New Roman" w:cs="Times New Roman"/>
          <w:color w:val="000000"/>
        </w:rPr>
        <w:t xml:space="preserve"> </w:t>
      </w:r>
      <w:r w:rsidRPr="00D870E3">
        <w:rPr>
          <w:rFonts w:ascii="Times New Roman" w:eastAsia="Times New Roman" w:hAnsi="Times New Roman" w:cs="Times New Roman"/>
          <w:color w:val="000000"/>
        </w:rPr>
        <w:t>информационно-телекоммуникационной сети</w:t>
      </w:r>
      <w:r w:rsidR="00D870E3">
        <w:rPr>
          <w:rFonts w:ascii="Times New Roman" w:eastAsia="Times New Roman" w:hAnsi="Times New Roman" w:cs="Times New Roman"/>
          <w:color w:val="000000"/>
        </w:rPr>
        <w:t xml:space="preserve"> </w:t>
      </w:r>
      <w:r w:rsidR="00D870E3" w:rsidRPr="002722C4">
        <w:rPr>
          <w:rFonts w:ascii="Times New Roman" w:eastAsia="Times New Roman" w:hAnsi="Times New Roman" w:cs="Times New Roman"/>
          <w:color w:val="000000"/>
        </w:rPr>
        <w:t>«Интернет» по адресу: www.electrostal.ru.</w:t>
      </w:r>
    </w:p>
    <w:p w:rsidR="00486E7A" w:rsidRDefault="00486E7A" w:rsidP="00D870E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10347C" w:rsidRDefault="0010347C" w:rsidP="00D870E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7D1458" w:rsidRDefault="00A4159F" w:rsidP="00D870E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870E3">
        <w:rPr>
          <w:rFonts w:ascii="Times New Roman" w:eastAsia="Times New Roman" w:hAnsi="Times New Roman" w:cs="Times New Roman"/>
          <w:color w:val="000000"/>
        </w:rPr>
        <w:t>4. Настоящее постановление вступает в</w:t>
      </w:r>
      <w:r w:rsidR="00D870E3" w:rsidRPr="00D870E3">
        <w:rPr>
          <w:rFonts w:ascii="Times New Roman" w:eastAsia="Times New Roman" w:hAnsi="Times New Roman" w:cs="Times New Roman"/>
          <w:color w:val="000000"/>
        </w:rPr>
        <w:t xml:space="preserve"> </w:t>
      </w:r>
      <w:r w:rsidRPr="00D870E3">
        <w:rPr>
          <w:rFonts w:ascii="Times New Roman" w:eastAsia="Times New Roman" w:hAnsi="Times New Roman" w:cs="Times New Roman"/>
          <w:color w:val="000000"/>
        </w:rPr>
        <w:t>силу после его</w:t>
      </w:r>
      <w:r w:rsidR="00D870E3" w:rsidRPr="00D870E3">
        <w:rPr>
          <w:rFonts w:ascii="Times New Roman" w:eastAsia="Times New Roman" w:hAnsi="Times New Roman" w:cs="Times New Roman"/>
          <w:color w:val="000000"/>
        </w:rPr>
        <w:t xml:space="preserve"> </w:t>
      </w:r>
      <w:r w:rsidRPr="00D870E3">
        <w:rPr>
          <w:rFonts w:ascii="Times New Roman" w:eastAsia="Times New Roman" w:hAnsi="Times New Roman" w:cs="Times New Roman"/>
          <w:color w:val="000000"/>
        </w:rPr>
        <w:t>официального опубликования.</w:t>
      </w:r>
    </w:p>
    <w:p w:rsidR="007D1458" w:rsidRPr="00D870E3" w:rsidRDefault="00A4159F" w:rsidP="00D870E3">
      <w:pPr>
        <w:ind w:firstLine="709"/>
        <w:contextualSpacing/>
        <w:jc w:val="both"/>
        <w:rPr>
          <w:rFonts w:hint="eastAsia"/>
        </w:rPr>
      </w:pPr>
      <w:r w:rsidRPr="00D870E3">
        <w:rPr>
          <w:rFonts w:ascii="Times New Roman" w:eastAsia="Times New Roman" w:hAnsi="Times New Roman" w:cs="Times New Roman"/>
          <w:color w:val="000000"/>
        </w:rPr>
        <w:lastRenderedPageBreak/>
        <w:t>5. Контроль за</w:t>
      </w:r>
      <w:r w:rsidR="00D870E3" w:rsidRPr="00D870E3">
        <w:rPr>
          <w:rFonts w:ascii="Times New Roman" w:eastAsia="Times New Roman" w:hAnsi="Times New Roman" w:cs="Times New Roman"/>
          <w:color w:val="000000"/>
        </w:rPr>
        <w:t xml:space="preserve"> </w:t>
      </w:r>
      <w:r w:rsidRPr="00D870E3">
        <w:rPr>
          <w:rFonts w:ascii="Times New Roman" w:eastAsia="Times New Roman" w:hAnsi="Times New Roman" w:cs="Times New Roman"/>
          <w:color w:val="000000"/>
        </w:rPr>
        <w:t>исполнением настоящего постановления возложить на заместителя Главы городского округа Электросталь Московской области Лаврова Р.С.</w:t>
      </w:r>
    </w:p>
    <w:p w:rsidR="007D1458" w:rsidRPr="00D870E3" w:rsidRDefault="007D1458" w:rsidP="00D870E3">
      <w:pPr>
        <w:pStyle w:val="LO-Normal1"/>
        <w:spacing w:after="0" w:line="240" w:lineRule="auto"/>
        <w:ind w:left="0" w:firstLine="709"/>
        <w:contextualSpacing/>
        <w:rPr>
          <w:sz w:val="24"/>
        </w:rPr>
      </w:pPr>
    </w:p>
    <w:p w:rsidR="007D1458" w:rsidRDefault="007D1458" w:rsidP="00D870E3">
      <w:pPr>
        <w:pStyle w:val="LO-Normal1"/>
        <w:spacing w:after="0" w:line="240" w:lineRule="auto"/>
        <w:ind w:left="0" w:firstLine="709"/>
        <w:contextualSpacing/>
        <w:rPr>
          <w:sz w:val="24"/>
        </w:rPr>
      </w:pPr>
    </w:p>
    <w:p w:rsidR="00635AFA" w:rsidRDefault="00635AFA" w:rsidP="00D870E3">
      <w:pPr>
        <w:pStyle w:val="LO-Normal1"/>
        <w:spacing w:after="0" w:line="240" w:lineRule="auto"/>
        <w:ind w:left="0" w:firstLine="709"/>
        <w:contextualSpacing/>
        <w:rPr>
          <w:sz w:val="24"/>
        </w:rPr>
      </w:pPr>
    </w:p>
    <w:p w:rsidR="00635AFA" w:rsidRPr="00D870E3" w:rsidRDefault="00635AFA" w:rsidP="00D870E3">
      <w:pPr>
        <w:pStyle w:val="LO-Normal1"/>
        <w:spacing w:after="0" w:line="240" w:lineRule="auto"/>
        <w:ind w:left="0" w:firstLine="709"/>
        <w:contextualSpacing/>
        <w:rPr>
          <w:sz w:val="24"/>
        </w:rPr>
      </w:pPr>
    </w:p>
    <w:p w:rsidR="007D1458" w:rsidRPr="00D870E3" w:rsidRDefault="007D1458" w:rsidP="00D870E3">
      <w:pPr>
        <w:pStyle w:val="LO-Normal1"/>
        <w:spacing w:after="0" w:line="240" w:lineRule="auto"/>
        <w:ind w:left="0" w:firstLine="709"/>
        <w:contextualSpacing/>
        <w:rPr>
          <w:sz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4688"/>
        <w:gridCol w:w="1493"/>
        <w:gridCol w:w="3458"/>
      </w:tblGrid>
      <w:tr w:rsidR="007D1458" w:rsidRPr="00D870E3" w:rsidTr="0010347C">
        <w:trPr>
          <w:trHeight w:val="283"/>
        </w:trPr>
        <w:tc>
          <w:tcPr>
            <w:tcW w:w="4716" w:type="dxa"/>
            <w:gridSpan w:val="2"/>
            <w:vAlign w:val="bottom"/>
          </w:tcPr>
          <w:p w:rsidR="007D1458" w:rsidRPr="00D870E3" w:rsidRDefault="00A4159F" w:rsidP="00D870E3">
            <w:pPr>
              <w:pStyle w:val="TableContents"/>
              <w:contextualSpacing/>
              <w:rPr>
                <w:rFonts w:ascii="Times New Roman" w:eastAsia="Times New Roman" w:hAnsi="Times New Roman" w:cs="Times New Roman"/>
              </w:rPr>
            </w:pPr>
            <w:r w:rsidRPr="00D870E3">
              <w:rPr>
                <w:rFonts w:ascii="Times New Roman" w:eastAsia="Times New Roman" w:hAnsi="Times New Roman" w:cs="Times New Roman"/>
              </w:rPr>
              <w:t xml:space="preserve">Глава городского округа </w:t>
            </w:r>
          </w:p>
        </w:tc>
        <w:tc>
          <w:tcPr>
            <w:tcW w:w="1493" w:type="dxa"/>
            <w:tcMar>
              <w:left w:w="10" w:type="dxa"/>
              <w:right w:w="10" w:type="dxa"/>
            </w:tcMar>
            <w:vAlign w:val="bottom"/>
          </w:tcPr>
          <w:p w:rsidR="007D1458" w:rsidRPr="00D870E3" w:rsidRDefault="007D1458" w:rsidP="00D870E3">
            <w:pPr>
              <w:contextualSpacing/>
              <w:jc w:val="center"/>
              <w:rPr>
                <w:rFonts w:hint="eastAsia"/>
                <w:color w:val="FFFFFF"/>
                <w:shd w:val="clear" w:color="auto" w:fill="FFFFFF"/>
              </w:rPr>
            </w:pPr>
          </w:p>
        </w:tc>
        <w:tc>
          <w:tcPr>
            <w:tcW w:w="345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D1458" w:rsidRPr="00D870E3" w:rsidRDefault="00D870E3" w:rsidP="0010347C">
            <w:pPr>
              <w:pStyle w:val="TableContents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870E3">
              <w:rPr>
                <w:rFonts w:ascii="Times New Roman" w:eastAsia="Times New Roman" w:hAnsi="Times New Roman" w:cs="Times New Roman"/>
              </w:rPr>
              <w:t xml:space="preserve">   </w:t>
            </w:r>
            <w:r w:rsidR="0010347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A4159F" w:rsidRPr="00D870E3">
              <w:rPr>
                <w:rFonts w:ascii="Times New Roman" w:eastAsia="Times New Roman" w:hAnsi="Times New Roman" w:cs="Times New Roman"/>
              </w:rPr>
              <w:t>И.Ю. Волкова</w:t>
            </w:r>
          </w:p>
        </w:tc>
      </w:tr>
      <w:tr w:rsidR="007D1458" w:rsidTr="0010347C">
        <w:tblPrEx>
          <w:tblCellMar>
            <w:left w:w="0" w:type="dxa"/>
            <w:right w:w="0" w:type="dxa"/>
          </w:tblCellMar>
        </w:tblPrEx>
        <w:trPr>
          <w:gridBefore w:val="1"/>
          <w:wBefore w:w="28" w:type="dxa"/>
        </w:trPr>
        <w:tc>
          <w:tcPr>
            <w:tcW w:w="4688" w:type="dxa"/>
          </w:tcPr>
          <w:p w:rsidR="007D1458" w:rsidRDefault="007D1458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gridSpan w:val="2"/>
          </w:tcPr>
          <w:p w:rsidR="007D1458" w:rsidRDefault="00A4159F" w:rsidP="008E633A">
            <w:pPr>
              <w:spacing w:line="276" w:lineRule="auto"/>
              <w:rPr>
                <w:rFonts w:hint="eastAsia"/>
                <w:color w:val="FFFFFF"/>
                <w:shd w:val="clear" w:color="auto" w:fill="FFFFFF"/>
              </w:rPr>
            </w:pPr>
            <w:r>
              <w:rPr>
                <w:color w:val="FFFFFF"/>
                <w:shd w:val="clear" w:color="auto" w:fill="FFFFFF"/>
              </w:rPr>
              <w:t>$</w:t>
            </w:r>
          </w:p>
        </w:tc>
      </w:tr>
    </w:tbl>
    <w:p w:rsidR="007D1458" w:rsidRDefault="007D1458" w:rsidP="00DB34EA">
      <w:pPr>
        <w:pStyle w:val="LO-Normal1"/>
        <w:spacing w:after="0" w:line="276" w:lineRule="auto"/>
        <w:rPr>
          <w:sz w:val="28"/>
          <w:szCs w:val="28"/>
        </w:rPr>
      </w:pPr>
    </w:p>
    <w:p w:rsidR="00635AFA" w:rsidRDefault="00635AFA" w:rsidP="00DB34EA">
      <w:pPr>
        <w:pStyle w:val="LO-Normal1"/>
        <w:spacing w:after="0" w:line="276" w:lineRule="auto"/>
        <w:rPr>
          <w:sz w:val="28"/>
          <w:szCs w:val="28"/>
        </w:rPr>
        <w:sectPr w:rsidR="00635AFA" w:rsidSect="00097F7D">
          <w:headerReference w:type="default" r:id="rId13"/>
          <w:headerReference w:type="first" r:id="rId14"/>
          <w:type w:val="continuous"/>
          <w:pgSz w:w="11906" w:h="16838"/>
          <w:pgMar w:top="1134" w:right="567" w:bottom="1134" w:left="1701" w:header="1134" w:footer="0" w:gutter="0"/>
          <w:paperSrc w:first="7" w:other="7"/>
          <w:pgNumType w:start="1"/>
          <w:cols w:space="720"/>
          <w:formProt w:val="0"/>
          <w:titlePg/>
          <w:docGrid w:linePitch="312" w:charSpace="-6145"/>
        </w:sect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4"/>
        <w:gridCol w:w="2010"/>
        <w:gridCol w:w="4867"/>
      </w:tblGrid>
      <w:tr w:rsidR="008E633A" w:rsidRPr="00DA6C46" w:rsidTr="00AC1BC7">
        <w:trPr>
          <w:trHeight w:val="1304"/>
        </w:trPr>
        <w:tc>
          <w:tcPr>
            <w:tcW w:w="2844" w:type="dxa"/>
          </w:tcPr>
          <w:p w:rsidR="008E633A" w:rsidRPr="00DA6C46" w:rsidRDefault="008E633A" w:rsidP="008E633A">
            <w:pPr>
              <w:pStyle w:val="TableContents"/>
              <w:pageBreakBefore/>
              <w:ind w:firstLine="709"/>
              <w:rPr>
                <w:rFonts w:hint="eastAsia"/>
              </w:rPr>
            </w:pPr>
          </w:p>
        </w:tc>
        <w:tc>
          <w:tcPr>
            <w:tcW w:w="2010" w:type="dxa"/>
            <w:tcMar>
              <w:left w:w="10" w:type="dxa"/>
              <w:right w:w="10" w:type="dxa"/>
            </w:tcMar>
          </w:tcPr>
          <w:p w:rsidR="008E633A" w:rsidRPr="00DA6C46" w:rsidRDefault="008E633A" w:rsidP="008E633A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8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633A" w:rsidRPr="00DA6C46" w:rsidRDefault="008E633A" w:rsidP="008E633A">
            <w:pPr>
              <w:ind w:left="1215"/>
              <w:rPr>
                <w:rFonts w:hint="eastAsia"/>
              </w:rPr>
            </w:pPr>
            <w:r w:rsidRPr="00DA6C46">
              <w:rPr>
                <w:rStyle w:val="21"/>
                <w:b w:val="0"/>
                <w:lang w:eastAsia="en-US" w:bidi="ar-SA"/>
              </w:rPr>
              <w:t>УТВЕРЖДЕН</w:t>
            </w:r>
          </w:p>
          <w:p w:rsidR="008E633A" w:rsidRDefault="008E633A" w:rsidP="00635AFA">
            <w:pPr>
              <w:ind w:left="1215"/>
              <w:rPr>
                <w:rStyle w:val="21"/>
                <w:b w:val="0"/>
                <w:lang w:eastAsia="en-US" w:bidi="ar-SA"/>
              </w:rPr>
            </w:pPr>
            <w:r w:rsidRPr="00DA6C46">
              <w:rPr>
                <w:rStyle w:val="21"/>
                <w:b w:val="0"/>
                <w:lang w:eastAsia="en-US" w:bidi="ar-SA"/>
              </w:rPr>
              <w:t xml:space="preserve">постановлением Администрации городского округа </w:t>
            </w:r>
            <w:r w:rsidR="00635AFA">
              <w:rPr>
                <w:rStyle w:val="21"/>
                <w:b w:val="0"/>
                <w:lang w:eastAsia="en-US" w:bidi="ar-SA"/>
              </w:rPr>
              <w:t>Электросталь Московской области</w:t>
            </w:r>
          </w:p>
          <w:p w:rsidR="008E633A" w:rsidRPr="00635AFA" w:rsidRDefault="008E633A" w:rsidP="00635AFA">
            <w:pPr>
              <w:ind w:left="1215"/>
              <w:rPr>
                <w:rFonts w:hint="eastAsia"/>
                <w:b/>
              </w:rPr>
            </w:pPr>
            <w:r w:rsidRPr="00627107">
              <w:rPr>
                <w:rStyle w:val="21"/>
                <w:b w:val="0"/>
                <w:lang w:eastAsia="en-US" w:bidi="ar-SA"/>
              </w:rPr>
              <w:t xml:space="preserve">от </w:t>
            </w:r>
            <w:r w:rsidR="0032070E" w:rsidRPr="00635AFA">
              <w:rPr>
                <w:rStyle w:val="21"/>
                <w:b w:val="0"/>
                <w:lang w:eastAsia="en-US" w:bidi="ar-SA"/>
              </w:rPr>
              <w:t>02</w:t>
            </w:r>
            <w:r w:rsidRPr="00627107">
              <w:rPr>
                <w:rStyle w:val="21"/>
                <w:b w:val="0"/>
                <w:lang w:eastAsia="en-US" w:bidi="ar-SA"/>
              </w:rPr>
              <w:t>.</w:t>
            </w:r>
            <w:r w:rsidR="0032070E" w:rsidRPr="00635AFA">
              <w:rPr>
                <w:rStyle w:val="21"/>
                <w:b w:val="0"/>
                <w:lang w:eastAsia="en-US" w:bidi="ar-SA"/>
              </w:rPr>
              <w:t>09</w:t>
            </w:r>
            <w:r w:rsidRPr="00627107">
              <w:rPr>
                <w:rStyle w:val="21"/>
                <w:b w:val="0"/>
                <w:lang w:eastAsia="en-US" w:bidi="ar-SA"/>
              </w:rPr>
              <w:t>.</w:t>
            </w:r>
            <w:r w:rsidR="0032070E" w:rsidRPr="00635AFA">
              <w:rPr>
                <w:rStyle w:val="21"/>
                <w:b w:val="0"/>
                <w:lang w:eastAsia="en-US" w:bidi="ar-SA"/>
              </w:rPr>
              <w:t>2025</w:t>
            </w:r>
            <w:r w:rsidRPr="00627107">
              <w:rPr>
                <w:rStyle w:val="21"/>
                <w:b w:val="0"/>
                <w:lang w:eastAsia="en-US" w:bidi="ar-SA"/>
              </w:rPr>
              <w:t xml:space="preserve"> № </w:t>
            </w:r>
            <w:r w:rsidR="0032070E" w:rsidRPr="00635AFA">
              <w:rPr>
                <w:rStyle w:val="21"/>
                <w:b w:val="0"/>
                <w:lang w:eastAsia="en-US" w:bidi="ar-SA"/>
              </w:rPr>
              <w:t>1162/9</w:t>
            </w:r>
          </w:p>
        </w:tc>
      </w:tr>
    </w:tbl>
    <w:p w:rsidR="008E633A" w:rsidRPr="00DA6C46" w:rsidRDefault="008E633A" w:rsidP="008E633A">
      <w:pPr>
        <w:jc w:val="center"/>
        <w:rPr>
          <w:rFonts w:hint="eastAsia"/>
        </w:rPr>
      </w:pPr>
    </w:p>
    <w:p w:rsidR="008E633A" w:rsidRPr="00DA6C46" w:rsidRDefault="008E633A" w:rsidP="008E633A">
      <w:pPr>
        <w:pStyle w:val="Heading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A6C46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>
        <w:rPr>
          <w:rFonts w:ascii="Times New Roman" w:hAnsi="Times New Roman"/>
          <w:sz w:val="24"/>
          <w:szCs w:val="24"/>
        </w:rPr>
        <w:br/>
      </w:r>
      <w:r w:rsidRPr="00DA6C46"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C46">
        <w:rPr>
          <w:rFonts w:ascii="Times New Roman" w:hAnsi="Times New Roman"/>
          <w:sz w:val="24"/>
          <w:szCs w:val="24"/>
        </w:rPr>
        <w:t xml:space="preserve">муниципальной услуги 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</w:t>
      </w:r>
      <w:r>
        <w:rPr>
          <w:rFonts w:ascii="Times New Roman" w:hAnsi="Times New Roman"/>
          <w:sz w:val="24"/>
          <w:szCs w:val="24"/>
        </w:rPr>
        <w:br/>
      </w:r>
      <w:r w:rsidRPr="00DA6C46">
        <w:rPr>
          <w:rFonts w:ascii="Times New Roman" w:hAnsi="Times New Roman"/>
          <w:sz w:val="24"/>
          <w:szCs w:val="24"/>
        </w:rPr>
        <w:t>правоустанавливающих документов территории»</w:t>
      </w:r>
    </w:p>
    <w:p w:rsidR="008E633A" w:rsidRPr="00DA6C46" w:rsidRDefault="008E633A" w:rsidP="008E633A">
      <w:pPr>
        <w:pStyle w:val="1"/>
        <w:spacing w:before="0" w:after="0"/>
        <w:jc w:val="center"/>
        <w:rPr>
          <w:b w:val="0"/>
          <w:bCs w:val="0"/>
          <w:sz w:val="24"/>
          <w:szCs w:val="24"/>
        </w:rPr>
      </w:pPr>
    </w:p>
    <w:p w:rsidR="008E633A" w:rsidRPr="00DA6C46" w:rsidRDefault="008E633A" w:rsidP="008E633A">
      <w:pPr>
        <w:pStyle w:val="1"/>
        <w:spacing w:before="0" w:after="0"/>
        <w:jc w:val="center"/>
        <w:rPr>
          <w:b w:val="0"/>
          <w:bCs w:val="0"/>
          <w:sz w:val="24"/>
          <w:szCs w:val="24"/>
        </w:rPr>
      </w:pPr>
      <w:r w:rsidRPr="00DA6C46">
        <w:rPr>
          <w:b w:val="0"/>
          <w:bCs w:val="0"/>
          <w:sz w:val="24"/>
          <w:szCs w:val="24"/>
          <w:lang w:val="en-US"/>
        </w:rPr>
        <w:t>I</w:t>
      </w:r>
      <w:r w:rsidRPr="00DA6C46">
        <w:rPr>
          <w:b w:val="0"/>
          <w:bCs w:val="0"/>
          <w:sz w:val="24"/>
          <w:szCs w:val="24"/>
        </w:rPr>
        <w:t>.</w:t>
      </w:r>
      <w:r w:rsidRPr="00DA6C46">
        <w:rPr>
          <w:rStyle w:val="21"/>
          <w:bCs w:val="0"/>
          <w:lang w:eastAsia="en-US" w:bidi="ar-SA"/>
        </w:rPr>
        <w:t> </w:t>
      </w:r>
      <w:r w:rsidRPr="00DA6C46">
        <w:rPr>
          <w:b w:val="0"/>
          <w:bCs w:val="0"/>
          <w:sz w:val="24"/>
          <w:szCs w:val="24"/>
        </w:rPr>
        <w:t>Общие положения</w:t>
      </w:r>
    </w:p>
    <w:p w:rsidR="008E633A" w:rsidRPr="00DA6C46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DA6C46" w:rsidRDefault="008E633A" w:rsidP="008E633A">
      <w:pPr>
        <w:pStyle w:val="20"/>
        <w:spacing w:before="0" w:after="0"/>
        <w:jc w:val="center"/>
        <w:rPr>
          <w:sz w:val="24"/>
          <w:szCs w:val="24"/>
        </w:rPr>
      </w:pPr>
      <w:bookmarkStart w:id="1" w:name="_Toc125717089"/>
      <w:bookmarkEnd w:id="1"/>
      <w:r w:rsidRPr="00DA6C46">
        <w:rPr>
          <w:b w:val="0"/>
          <w:bCs w:val="0"/>
          <w:sz w:val="24"/>
          <w:szCs w:val="24"/>
        </w:rPr>
        <w:t>1.</w:t>
      </w:r>
      <w:r w:rsidRPr="00DA6C46">
        <w:rPr>
          <w:rStyle w:val="21"/>
          <w:bCs w:val="0"/>
          <w:lang w:eastAsia="en-US" w:bidi="ar-SA"/>
        </w:rPr>
        <w:t> </w:t>
      </w:r>
      <w:r w:rsidRPr="00DA6C46">
        <w:rPr>
          <w:b w:val="0"/>
          <w:bCs w:val="0"/>
          <w:sz w:val="24"/>
          <w:szCs w:val="24"/>
        </w:rPr>
        <w:t>Предмет регулирования административного регламента</w:t>
      </w:r>
    </w:p>
    <w:p w:rsidR="008E633A" w:rsidRPr="00DA6C46" w:rsidRDefault="008E633A" w:rsidP="008E633A">
      <w:pPr>
        <w:pStyle w:val="a0"/>
        <w:spacing w:after="0" w:line="240" w:lineRule="auto"/>
        <w:jc w:val="center"/>
        <w:rPr>
          <w:rFonts w:hint="eastAsia"/>
        </w:rPr>
      </w:pPr>
    </w:p>
    <w:p w:rsidR="008E633A" w:rsidRPr="00DA6C46" w:rsidRDefault="008E633A" w:rsidP="008E633A">
      <w:pPr>
        <w:rPr>
          <w:rFonts w:hint="eastAsia"/>
        </w:rPr>
        <w:sectPr w:rsidR="008E633A" w:rsidRPr="00DA6C46" w:rsidSect="00635AFA">
          <w:pgSz w:w="11906" w:h="16838"/>
          <w:pgMar w:top="1134" w:right="567" w:bottom="1134" w:left="1701" w:header="1134" w:footer="0" w:gutter="0"/>
          <w:paperSrc w:first="7" w:other="7"/>
          <w:pgNumType w:start="1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 xml:space="preserve">1.1. Настоящий </w:t>
      </w:r>
      <w:r w:rsidRPr="00DA6C46">
        <w:rPr>
          <w:rStyle w:val="21"/>
          <w:b w:val="0"/>
          <w:lang w:eastAsia="en-US" w:bidi="ar-SA"/>
        </w:rPr>
        <w:t xml:space="preserve">административный регламент предоставления муниципальной услуги 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 (далее соответственно – Регламент, Услуга) </w:t>
      </w:r>
      <w:r w:rsidRPr="00DA6C46">
        <w:t>регулирует отношения, возникающие в</w:t>
      </w:r>
      <w:r w:rsidRPr="00DA6C46">
        <w:rPr>
          <w:rStyle w:val="21"/>
          <w:b w:val="0"/>
          <w:lang w:eastAsia="en-US" w:bidi="ar-SA"/>
        </w:rPr>
        <w:t> </w:t>
      </w:r>
      <w:r w:rsidRPr="00DA6C46">
        <w:t>связи с</w:t>
      </w:r>
      <w:r w:rsidRPr="00DA6C46">
        <w:rPr>
          <w:rStyle w:val="21"/>
          <w:b w:val="0"/>
          <w:lang w:eastAsia="en-US" w:bidi="ar-SA"/>
        </w:rPr>
        <w:t> </w:t>
      </w:r>
      <w:r w:rsidRPr="00DA6C46">
        <w:t xml:space="preserve">предоставлением Услуги </w:t>
      </w:r>
      <w:r w:rsidRPr="00DA6C46">
        <w:rPr>
          <w:rStyle w:val="21"/>
          <w:b w:val="0"/>
          <w:lang w:eastAsia="en-US" w:bidi="ar-SA"/>
        </w:rPr>
        <w:t>Администрацией городского округа Электросталь Московской</w:t>
      </w:r>
      <w:r w:rsidRPr="00DA6C46">
        <w:rPr>
          <w:rStyle w:val="21"/>
          <w:b w:val="0"/>
          <w:lang w:val="en-US" w:eastAsia="en-US" w:bidi="ar-SA"/>
        </w:rPr>
        <w:t> </w:t>
      </w:r>
      <w:r w:rsidRPr="00DA6C46">
        <w:rPr>
          <w:rStyle w:val="21"/>
          <w:b w:val="0"/>
          <w:lang w:eastAsia="en-US" w:bidi="ar-SA"/>
        </w:rPr>
        <w:t xml:space="preserve">области </w:t>
      </w:r>
      <w:r w:rsidRPr="00DA6C46">
        <w:t xml:space="preserve"> (далее – </w:t>
      </w:r>
      <w:r w:rsidRPr="00DA6C46">
        <w:rPr>
          <w:rStyle w:val="21"/>
          <w:b w:val="0"/>
          <w:lang w:eastAsia="en-US" w:bidi="ar-SA"/>
        </w:rPr>
        <w:t>Администрация</w:t>
      </w:r>
      <w:r w:rsidRPr="00DA6C46">
        <w:t>).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 Перечень принятых сокращений: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1.2.1. ВИС (ведомственная информационная система) – государственная информационная система обеспечения градостроительной деятельности Московской области.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1.2.2. ЕГРН – Единый государственный реестр недвижимости.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>
        <w:t xml:space="preserve">1.2.3. </w:t>
      </w:r>
      <w:r w:rsidRPr="00DA6C46">
        <w:t>ЕПГУ – федеральная государственная информационная система «Единый портал</w:t>
      </w:r>
      <w:r>
        <w:t xml:space="preserve"> государственных и </w:t>
      </w:r>
      <w:r w:rsidRPr="00DA6C46">
        <w:t>муниципальных ус</w:t>
      </w:r>
      <w:r>
        <w:t xml:space="preserve">луг (функций)», расположенная в </w:t>
      </w:r>
      <w:r w:rsidRPr="00DA6C46">
        <w:t>информационно-телекоммуникационной сети «Интернет» (далее – сеть Интернет) по адресу: www.gosuslugi.ru.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1.2.4. Личный кабинет – сервис РПГУ, позволяющий заявителю получать информацию о ходе обработки запросов, поданных посредством РПГУ.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1.2.5. МФЦ – многофункциональный центр предоставления государственных и муниципальных услуг в Московской области.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1.2.6.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1.2.7. Общее собрание собственников – лицо, уполномоченное общим собранием собственников здания, строения, сооружения, а также прилегающей к ним на основании правоустанавливающих документов территории.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1.2.8. Объект недвижимости – здание, строение, сооружение, помещение в них, а также прилегающая к ним территория (земельный участок).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1.2.9. РГИС –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1.2.10.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lastRenderedPageBreak/>
        <w:t>1.2.11. Схема информационного или информационно-рекламного оформления здания, строения, сооружения, а также прилегающей к ним на основании правоустанавливающих документов территории (Схема) – комплект документов в текстовом и графическом виде, содержащий развернутые сведения о месторасположении, типах и основных габаритах всех средств размещения информации и рекламных конструкций, размещаемых на конкретном здании (строении, сооружении), а также прилегающей к ним на основании правоустанавливающих документов территории.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1.2.12.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1.2.13. Художественный совет Комитета по архитектуре и градостроительству Московской области (Художественный совет) – постоянно действующий экспертный, совещательный и консультативный орган, образованный в целях практической реализации государственной политики Московской области, повышения качества проектирования, координации мероприятий по формированию современного архитектурно-художественного облика городов, поселений и иных населенных пунктов Московской области, природной и ландшафтной среды.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1.3. Администрация</w:t>
      </w:r>
      <w:r w:rsidRPr="00DA6C46">
        <w:rPr>
          <w:rStyle w:val="21"/>
          <w:rFonts w:cs="Tahoma"/>
          <w:b w:val="0"/>
        </w:rPr>
        <w:t xml:space="preserve"> </w:t>
      </w:r>
      <w:r w:rsidRPr="00DA6C46">
        <w:t>вне зависимости от</w:t>
      </w:r>
      <w:r w:rsidRPr="00DA6C46">
        <w:rPr>
          <w:rStyle w:val="21"/>
          <w:b w:val="0"/>
          <w:lang w:eastAsia="en-US" w:bidi="ar-SA"/>
        </w:rPr>
        <w:t> </w:t>
      </w:r>
      <w:r w:rsidRPr="00DA6C46">
        <w:t>способа обращения заявителя за предоставлением Услуги, а</w:t>
      </w:r>
      <w:r w:rsidRPr="00DA6C46">
        <w:rPr>
          <w:rStyle w:val="21"/>
          <w:b w:val="0"/>
          <w:lang w:eastAsia="en-US" w:bidi="ar-SA"/>
        </w:rPr>
        <w:t> </w:t>
      </w:r>
      <w:r w:rsidRPr="00DA6C46">
        <w:t>также от</w:t>
      </w:r>
      <w:r w:rsidRPr="00DA6C46">
        <w:rPr>
          <w:rStyle w:val="21"/>
          <w:b w:val="0"/>
          <w:lang w:eastAsia="en-US" w:bidi="ar-SA"/>
        </w:rPr>
        <w:t> </w:t>
      </w:r>
      <w:r w:rsidRPr="00DA6C46">
        <w:t>способа предоставления заявителю результата предоставления Услуги направляет в</w:t>
      </w:r>
      <w:r w:rsidRPr="00DA6C46">
        <w:rPr>
          <w:rStyle w:val="21"/>
          <w:b w:val="0"/>
          <w:lang w:eastAsia="en-US" w:bidi="ar-SA"/>
        </w:rPr>
        <w:t> </w:t>
      </w:r>
      <w:r w:rsidRPr="00DA6C46">
        <w:t>Личный кабинет заявителя на ЕПГУ сведения о</w:t>
      </w:r>
      <w:r w:rsidRPr="00DA6C46">
        <w:rPr>
          <w:rStyle w:val="21"/>
          <w:b w:val="0"/>
          <w:lang w:eastAsia="en-US" w:bidi="ar-SA"/>
        </w:rPr>
        <w:t> </w:t>
      </w:r>
      <w:r w:rsidRPr="00DA6C46">
        <w:t>ходе выполнения запроса о</w:t>
      </w:r>
      <w:r w:rsidRPr="00DA6C46">
        <w:rPr>
          <w:rStyle w:val="21"/>
          <w:b w:val="0"/>
          <w:lang w:eastAsia="en-US" w:bidi="ar-SA"/>
        </w:rPr>
        <w:t> </w:t>
      </w:r>
      <w:r w:rsidRPr="00DA6C46">
        <w:t>предоставлении Услуги (далее – запрос) и</w:t>
      </w:r>
      <w:r w:rsidRPr="00DA6C46">
        <w:rPr>
          <w:rStyle w:val="21"/>
          <w:b w:val="0"/>
          <w:lang w:eastAsia="en-US" w:bidi="ar-SA"/>
        </w:rPr>
        <w:t> </w:t>
      </w:r>
      <w:r w:rsidRPr="00DA6C46">
        <w:t>результат предоставления Услуги.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1.4.</w:t>
      </w:r>
      <w:r w:rsidRPr="00DA6C46">
        <w:rPr>
          <w:rStyle w:val="21"/>
          <w:b w:val="0"/>
        </w:rPr>
        <w:t> </w:t>
      </w:r>
      <w:r w:rsidRPr="00DA6C46">
        <w:t xml:space="preserve">Согласование Схемы действует </w:t>
      </w:r>
      <w:r>
        <w:t>5 лет</w:t>
      </w:r>
      <w:r w:rsidRPr="00DA6C46">
        <w:t>.</w:t>
      </w:r>
    </w:p>
    <w:p w:rsidR="008E633A" w:rsidRPr="00DA6C46" w:rsidRDefault="008E633A" w:rsidP="008E633A">
      <w:pPr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2" w:name="_Toc125717090"/>
      <w:bookmarkEnd w:id="2"/>
      <w:r w:rsidRPr="00065286">
        <w:rPr>
          <w:b w:val="0"/>
          <w:bCs w:val="0"/>
          <w:sz w:val="24"/>
          <w:szCs w:val="24"/>
        </w:rPr>
        <w:t>2.</w:t>
      </w:r>
      <w:r w:rsidRPr="00065286">
        <w:rPr>
          <w:rStyle w:val="21"/>
          <w:bCs w:val="0"/>
          <w:lang w:eastAsia="en-US" w:bidi="ar-SA"/>
        </w:rPr>
        <w:t> </w:t>
      </w:r>
      <w:r w:rsidRPr="00065286">
        <w:rPr>
          <w:b w:val="0"/>
          <w:bCs w:val="0"/>
          <w:sz w:val="24"/>
          <w:szCs w:val="24"/>
        </w:rPr>
        <w:t>Круг заявителей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>
        <w:t xml:space="preserve">2.1. </w:t>
      </w:r>
      <w:r w:rsidRPr="00065286">
        <w:t>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</w:t>
      </w:r>
      <w:r>
        <w:t xml:space="preserve"> </w:t>
      </w:r>
      <w:r w:rsidRPr="00065286">
        <w:t>уполномоченным представителям, обратившимся в</w:t>
      </w:r>
      <w:r w:rsidRPr="00065286">
        <w:rPr>
          <w:rStyle w:val="21"/>
          <w:b w:val="0"/>
          <w:lang w:eastAsia="en-US" w:bidi="ar-SA"/>
        </w:rPr>
        <w:t> Администрацию</w:t>
      </w:r>
      <w:r>
        <w:t xml:space="preserve"> с </w:t>
      </w:r>
      <w:r w:rsidRPr="00065286">
        <w:t>запросом (далее – заявитель).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2.2. Услуга предоставляется категории заявителя в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также результата, за предоставлением которого обратился заявитель.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065286" w:rsidRDefault="008E633A" w:rsidP="008E633A">
      <w:pPr>
        <w:pStyle w:val="1"/>
        <w:spacing w:before="0" w:after="0"/>
        <w:jc w:val="center"/>
        <w:rPr>
          <w:b w:val="0"/>
          <w:bCs w:val="0"/>
          <w:sz w:val="24"/>
          <w:szCs w:val="24"/>
        </w:rPr>
      </w:pPr>
      <w:bookmarkStart w:id="3" w:name="_Toc125717091"/>
      <w:bookmarkEnd w:id="3"/>
      <w:r w:rsidRPr="00065286">
        <w:rPr>
          <w:b w:val="0"/>
          <w:bCs w:val="0"/>
          <w:sz w:val="24"/>
          <w:szCs w:val="24"/>
          <w:lang w:val="en-US"/>
        </w:rPr>
        <w:t>II</w:t>
      </w:r>
      <w:r w:rsidRPr="00065286">
        <w:rPr>
          <w:b w:val="0"/>
          <w:bCs w:val="0"/>
          <w:sz w:val="24"/>
          <w:szCs w:val="24"/>
        </w:rPr>
        <w:t>.</w:t>
      </w:r>
      <w:r w:rsidRPr="00065286">
        <w:rPr>
          <w:rStyle w:val="21"/>
          <w:bCs w:val="0"/>
          <w:lang w:eastAsia="en-US" w:bidi="ar-SA"/>
        </w:rPr>
        <w:t> </w:t>
      </w:r>
      <w:r w:rsidRPr="00065286">
        <w:rPr>
          <w:b w:val="0"/>
          <w:bCs w:val="0"/>
          <w:sz w:val="24"/>
          <w:szCs w:val="24"/>
        </w:rPr>
        <w:t>Стандарт предоставления Услуги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4" w:name="_Toc125717092"/>
      <w:bookmarkEnd w:id="4"/>
      <w:r w:rsidRPr="00065286">
        <w:rPr>
          <w:b w:val="0"/>
          <w:bCs w:val="0"/>
          <w:sz w:val="24"/>
          <w:szCs w:val="24"/>
        </w:rPr>
        <w:t>3.</w:t>
      </w:r>
      <w:r w:rsidRPr="00065286">
        <w:rPr>
          <w:rStyle w:val="21"/>
          <w:bCs w:val="0"/>
          <w:lang w:eastAsia="en-US" w:bidi="ar-SA"/>
        </w:rPr>
        <w:t> </w:t>
      </w:r>
      <w:r w:rsidRPr="00065286">
        <w:rPr>
          <w:b w:val="0"/>
          <w:bCs w:val="0"/>
          <w:sz w:val="24"/>
          <w:szCs w:val="24"/>
        </w:rPr>
        <w:t>Наименование Услуги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3.1.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Услуга 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территории».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065286" w:rsidRDefault="008E633A" w:rsidP="008E633A">
      <w:pPr>
        <w:pStyle w:val="20"/>
        <w:spacing w:before="0" w:after="0" w:line="276" w:lineRule="auto"/>
        <w:jc w:val="center"/>
        <w:rPr>
          <w:b w:val="0"/>
          <w:bCs w:val="0"/>
          <w:sz w:val="24"/>
          <w:szCs w:val="24"/>
        </w:rPr>
      </w:pPr>
      <w:r w:rsidRPr="00065286">
        <w:rPr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8E633A" w:rsidRPr="00065286" w:rsidRDefault="008E633A" w:rsidP="008E633A">
      <w:pPr>
        <w:pStyle w:val="a0"/>
        <w:spacing w:after="0"/>
        <w:jc w:val="center"/>
        <w:rPr>
          <w:rFonts w:hint="eastAsia"/>
        </w:rPr>
      </w:pPr>
    </w:p>
    <w:p w:rsidR="008E633A" w:rsidRPr="00065286" w:rsidRDefault="008E633A" w:rsidP="008E633A">
      <w:pPr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4.1. Органом местного самоуправл</w:t>
      </w:r>
      <w:r>
        <w:t xml:space="preserve">ения муниципального образования </w:t>
      </w:r>
      <w:r w:rsidRPr="00065286">
        <w:t>Московской области, ответственным за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предоставление Услуги, является Администрация.</w:t>
      </w:r>
    </w:p>
    <w:p w:rsidR="008E633A" w:rsidRPr="00065286" w:rsidRDefault="008E633A" w:rsidP="008E633A">
      <w:pPr>
        <w:jc w:val="both"/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4E788A" w:rsidRDefault="008E633A" w:rsidP="008E633A">
      <w:pPr>
        <w:pStyle w:val="a0"/>
        <w:spacing w:after="0" w:line="240" w:lineRule="auto"/>
        <w:ind w:firstLine="709"/>
        <w:contextualSpacing/>
        <w:jc w:val="both"/>
        <w:rPr>
          <w:rFonts w:hint="eastAsia"/>
        </w:rPr>
      </w:pPr>
      <w:r w:rsidRPr="00BC1E32">
        <w:t>4.2. </w:t>
      </w:r>
      <w:r w:rsidRPr="004E788A">
        <w:t xml:space="preserve">Непосредственное предоставление Услуги осуществляет Муниципальное казенное учреждение «Департамент по развитию промышленности, инвестиционной </w:t>
      </w:r>
      <w:r w:rsidRPr="004E788A">
        <w:lastRenderedPageBreak/>
        <w:t>политике и рекламе городского округа Электросталь Московской области»</w:t>
      </w:r>
      <w:r>
        <w:t xml:space="preserve"> (далее – структурное подразделение Администрации)</w:t>
      </w:r>
      <w:r w:rsidRPr="004E788A">
        <w:t>.</w:t>
      </w:r>
    </w:p>
    <w:p w:rsidR="008E633A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5" w:name="_Toc125717094"/>
      <w:bookmarkEnd w:id="5"/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r w:rsidRPr="00065286">
        <w:rPr>
          <w:b w:val="0"/>
          <w:bCs w:val="0"/>
          <w:sz w:val="24"/>
          <w:szCs w:val="24"/>
        </w:rPr>
        <w:t>5. Результат предоставления Услуги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5.1. Результатом предоставления Услуги является:</w:t>
      </w:r>
    </w:p>
    <w:p w:rsidR="008E633A" w:rsidRPr="00065286" w:rsidRDefault="008E633A" w:rsidP="008E633A">
      <w:pPr>
        <w:jc w:val="both"/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5.1.1. Решение о предоставлении Услуги в виде документа «Уведомление о согласовании схемы информационного или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8E633A" w:rsidRPr="00065286" w:rsidRDefault="008E633A" w:rsidP="008E633A">
      <w:pPr>
        <w:jc w:val="both"/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5.1.2. Решение об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отказе в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предоставлении Услуги в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виде документа, который оформляется в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соответствии с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Приложением 2 к Регламенту.</w:t>
      </w:r>
    </w:p>
    <w:p w:rsidR="008E633A" w:rsidRPr="00065286" w:rsidRDefault="008E633A" w:rsidP="008E633A">
      <w:pPr>
        <w:jc w:val="both"/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5.2. Способы получения результата предоставления Услуги определяются для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каждого варианта предоставления Услуги и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приведены в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их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описании, которое содержится в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разделе III Регламента: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5.2.1.</w:t>
      </w:r>
      <w:r w:rsidRPr="00065286">
        <w:rPr>
          <w:lang w:val="en-US"/>
        </w:rPr>
        <w:t> </w:t>
      </w:r>
      <w:r w:rsidRPr="00065286">
        <w:t>в форме электронного документа в</w:t>
      </w:r>
      <w:r w:rsidRPr="00065286">
        <w:rPr>
          <w:lang w:val="en-US"/>
        </w:rPr>
        <w:t> </w:t>
      </w:r>
      <w:r w:rsidRPr="00065286">
        <w:t>Личный кабинет на</w:t>
      </w:r>
      <w:r w:rsidRPr="00065286">
        <w:rPr>
          <w:lang w:val="en-US"/>
        </w:rPr>
        <w:t> </w:t>
      </w:r>
      <w:r w:rsidRPr="00065286">
        <w:t>РПГУ. Результат предоставления Услуги (независимо от</w:t>
      </w:r>
      <w:r w:rsidRPr="00065286">
        <w:rPr>
          <w:lang w:val="en-US"/>
        </w:rPr>
        <w:t> </w:t>
      </w:r>
      <w:r w:rsidRPr="00065286">
        <w:t>принятого решения) направляется в</w:t>
      </w:r>
      <w:r w:rsidRPr="00065286">
        <w:rPr>
          <w:lang w:val="en-US"/>
        </w:rPr>
        <w:t> </w:t>
      </w:r>
      <w:r w:rsidRPr="00065286">
        <w:t>день его</w:t>
      </w:r>
      <w:r w:rsidRPr="00065286">
        <w:rPr>
          <w:lang w:val="en-US"/>
        </w:rPr>
        <w:t> </w:t>
      </w:r>
      <w:r w:rsidRPr="00065286">
        <w:t>подписания заявителю в</w:t>
      </w:r>
      <w:r w:rsidRPr="00065286">
        <w:rPr>
          <w:lang w:val="en-US"/>
        </w:rPr>
        <w:t> </w:t>
      </w:r>
      <w:r w:rsidRPr="00065286">
        <w:t>Личный кабинет на</w:t>
      </w:r>
      <w:r w:rsidRPr="00065286">
        <w:rPr>
          <w:lang w:val="en-US"/>
        </w:rPr>
        <w:t> </w:t>
      </w:r>
      <w:r w:rsidRPr="00065286">
        <w:t>РПГУ в</w:t>
      </w:r>
      <w:r w:rsidRPr="00065286">
        <w:rPr>
          <w:lang w:val="en-US"/>
        </w:rPr>
        <w:t> </w:t>
      </w:r>
      <w:r w:rsidRPr="00065286">
        <w:t>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8E633A" w:rsidRPr="007622BD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5.2.2.</w:t>
      </w:r>
      <w:r w:rsidRPr="00065286">
        <w:rPr>
          <w:lang w:val="en-US"/>
        </w:rPr>
        <w:t> </w:t>
      </w:r>
      <w:r w:rsidRPr="00065286">
        <w:t>в МФЦ в</w:t>
      </w:r>
      <w:r w:rsidRPr="00065286">
        <w:rPr>
          <w:lang w:val="en-US"/>
        </w:rPr>
        <w:t> </w:t>
      </w:r>
      <w:r w:rsidRPr="00065286">
        <w:t>виде распечатанного на</w:t>
      </w:r>
      <w:r w:rsidRPr="00065286">
        <w:rPr>
          <w:lang w:val="en-US"/>
        </w:rPr>
        <w:t> </w:t>
      </w:r>
      <w:r w:rsidRPr="00065286">
        <w:t>бумажном носителе экземпляра электронного документа. В</w:t>
      </w:r>
      <w:r w:rsidRPr="00065286">
        <w:rPr>
          <w:lang w:val="en-US"/>
        </w:rPr>
        <w:t> </w:t>
      </w:r>
      <w:r w:rsidRPr="00065286">
        <w:t>любом МФЦ в</w:t>
      </w:r>
      <w:r w:rsidRPr="00065286">
        <w:rPr>
          <w:lang w:val="en-US"/>
        </w:rPr>
        <w:t> </w:t>
      </w:r>
      <w:r w:rsidRPr="00065286">
        <w:t>пределах территории Московской</w:t>
      </w:r>
      <w:r w:rsidRPr="00065286">
        <w:rPr>
          <w:lang w:val="en-US"/>
        </w:rPr>
        <w:t> </w:t>
      </w:r>
      <w:r w:rsidRPr="00065286">
        <w:t>области заявителю обеспечена возможность получения результата предоставления Услуги в</w:t>
      </w:r>
      <w:r w:rsidRPr="00065286">
        <w:rPr>
          <w:lang w:val="en-US"/>
        </w:rPr>
        <w:t> </w:t>
      </w:r>
      <w:r w:rsidRPr="00065286">
        <w:t>виде распечатанного на</w:t>
      </w:r>
      <w:r w:rsidRPr="00065286">
        <w:rPr>
          <w:lang w:val="en-US"/>
        </w:rPr>
        <w:t> </w:t>
      </w:r>
      <w:r w:rsidRPr="00065286"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065286">
        <w:rPr>
          <w:lang w:val="en-US"/>
        </w:rPr>
        <w:t> </w:t>
      </w:r>
      <w:r w:rsidRPr="00065286">
        <w:t>этом случае работником МФЦ распечатывается из</w:t>
      </w:r>
      <w:r w:rsidRPr="00065286">
        <w:rPr>
          <w:lang w:val="en-US"/>
        </w:rPr>
        <w:t> </w:t>
      </w:r>
      <w:r w:rsidRPr="00065286">
        <w:t>Модуля МФЦ ЕИС ОУ на</w:t>
      </w:r>
      <w:r w:rsidRPr="00065286">
        <w:rPr>
          <w:lang w:val="en-US"/>
        </w:rPr>
        <w:t> </w:t>
      </w:r>
      <w:r w:rsidRPr="00065286">
        <w:t>бумажном носителе экземпляр электронного документа, который заверяется подписью уполномоченного работника МФЦ и</w:t>
      </w:r>
      <w:r w:rsidRPr="00065286">
        <w:rPr>
          <w:lang w:val="en-US"/>
        </w:rPr>
        <w:t> </w:t>
      </w:r>
      <w:r w:rsidRPr="00065286">
        <w:t xml:space="preserve">печатью </w:t>
      </w:r>
      <w:r w:rsidRPr="007622BD">
        <w:t>МФЦ;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5.2.3.</w:t>
      </w:r>
      <w:r w:rsidRPr="00065286">
        <w:rPr>
          <w:lang w:val="en-US"/>
        </w:rPr>
        <w:t> </w:t>
      </w:r>
      <w:r w:rsidRPr="00065286">
        <w:t>в Администрации на</w:t>
      </w:r>
      <w:r w:rsidRPr="00065286">
        <w:rPr>
          <w:lang w:val="en-US"/>
        </w:rPr>
        <w:t> </w:t>
      </w:r>
      <w:r w:rsidRPr="00065286">
        <w:t>бумажном носителе, по</w:t>
      </w:r>
      <w:r w:rsidRPr="00065286">
        <w:rPr>
          <w:lang w:val="en-US"/>
        </w:rPr>
        <w:t> </w:t>
      </w:r>
      <w:r w:rsidRPr="00065286">
        <w:t>электронной почте либо почтовым отправлением в</w:t>
      </w:r>
      <w:r w:rsidRPr="00065286">
        <w:rPr>
          <w:lang w:val="en-US"/>
        </w:rPr>
        <w:t> </w:t>
      </w:r>
      <w:r w:rsidRPr="00065286">
        <w:t>зависимости от</w:t>
      </w:r>
      <w:r w:rsidRPr="00065286">
        <w:rPr>
          <w:lang w:val="en-US"/>
        </w:rPr>
        <w:t> </w:t>
      </w:r>
      <w:r w:rsidRPr="00065286">
        <w:t>способа обращения за</w:t>
      </w:r>
      <w:r w:rsidRPr="00065286">
        <w:rPr>
          <w:lang w:val="en-US"/>
        </w:rPr>
        <w:t> </w:t>
      </w:r>
      <w:r w:rsidRPr="00065286">
        <w:t>предоставлением Услуги. В</w:t>
      </w:r>
      <w:r w:rsidRPr="00065286">
        <w:rPr>
          <w:lang w:val="en-US"/>
        </w:rPr>
        <w:t> </w:t>
      </w:r>
      <w:r w:rsidRPr="00065286">
        <w:t>случае неистребования заявителем результата предоставления Услуги в</w:t>
      </w:r>
      <w:r w:rsidRPr="00065286">
        <w:rPr>
          <w:lang w:val="en-US"/>
        </w:rPr>
        <w:t> </w:t>
      </w:r>
      <w:r w:rsidRPr="00065286">
        <w:t>Администрации на</w:t>
      </w:r>
      <w:r w:rsidRPr="00065286">
        <w:rPr>
          <w:lang w:val="en-US"/>
        </w:rPr>
        <w:t> </w:t>
      </w:r>
      <w:r w:rsidRPr="00065286">
        <w:t>бумажном носителе в</w:t>
      </w:r>
      <w:r w:rsidRPr="00065286">
        <w:rPr>
          <w:lang w:val="en-US"/>
        </w:rPr>
        <w:t> </w:t>
      </w:r>
      <w:r w:rsidRPr="00065286">
        <w:t>течение 30 календарных дней, результат предоставления Услуги направляется по</w:t>
      </w:r>
      <w:r w:rsidRPr="00065286">
        <w:rPr>
          <w:lang w:val="en-US"/>
        </w:rPr>
        <w:t> </w:t>
      </w:r>
      <w:r w:rsidRPr="00065286">
        <w:t>электронной почте, почтовым отправлением по</w:t>
      </w:r>
      <w:r w:rsidRPr="00065286">
        <w:rPr>
          <w:lang w:val="en-US"/>
        </w:rPr>
        <w:t> </w:t>
      </w:r>
      <w:r w:rsidRPr="00065286">
        <w:t>адресам, указанным в</w:t>
      </w:r>
      <w:r w:rsidRPr="00065286">
        <w:rPr>
          <w:lang w:val="en-US"/>
        </w:rPr>
        <w:t> </w:t>
      </w:r>
      <w:r w:rsidRPr="00065286">
        <w:t>запросе.</w:t>
      </w:r>
    </w:p>
    <w:p w:rsidR="008E633A" w:rsidRPr="00065286" w:rsidRDefault="008E633A" w:rsidP="008E633A">
      <w:pPr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a0"/>
        <w:spacing w:after="0" w:line="240" w:lineRule="auto"/>
        <w:rPr>
          <w:rFonts w:hint="eastAsia"/>
          <w:strike/>
          <w:shd w:val="clear" w:color="auto" w:fill="FF00FF"/>
        </w:rPr>
      </w:pP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6" w:name="_Toc125717095"/>
      <w:bookmarkEnd w:id="6"/>
      <w:r w:rsidRPr="00065286">
        <w:rPr>
          <w:b w:val="0"/>
          <w:bCs w:val="0"/>
          <w:sz w:val="24"/>
          <w:szCs w:val="24"/>
        </w:rPr>
        <w:t>6.</w:t>
      </w:r>
      <w:r w:rsidRPr="00065286">
        <w:rPr>
          <w:rStyle w:val="21"/>
          <w:bCs w:val="0"/>
          <w:lang w:eastAsia="en-US" w:bidi="ar-SA"/>
        </w:rPr>
        <w:t> </w:t>
      </w:r>
      <w:r w:rsidRPr="00065286">
        <w:rPr>
          <w:b w:val="0"/>
          <w:bCs w:val="0"/>
          <w:sz w:val="24"/>
          <w:szCs w:val="24"/>
        </w:rPr>
        <w:t>Срок предоставления Услуги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6.1.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Срок предоставления Услуги и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максимальный срок предоставления Услуги определяются для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каждого варианта и приводятся в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их описании, которое содержится в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разделе III Регламента.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7" w:name="_Toc125717096"/>
      <w:bookmarkEnd w:id="7"/>
      <w:r w:rsidRPr="00065286">
        <w:rPr>
          <w:b w:val="0"/>
          <w:bCs w:val="0"/>
          <w:sz w:val="24"/>
          <w:szCs w:val="24"/>
        </w:rPr>
        <w:t>7.</w:t>
      </w:r>
      <w:r w:rsidRPr="00065286">
        <w:rPr>
          <w:rStyle w:val="21"/>
          <w:bCs w:val="0"/>
          <w:lang w:eastAsia="en-US" w:bidi="ar-SA"/>
        </w:rPr>
        <w:t> </w:t>
      </w:r>
      <w:r w:rsidRPr="00065286">
        <w:rPr>
          <w:b w:val="0"/>
          <w:bCs w:val="0"/>
          <w:sz w:val="24"/>
          <w:szCs w:val="24"/>
        </w:rPr>
        <w:t>Правовые основания для</w:t>
      </w:r>
      <w:r w:rsidRPr="00065286">
        <w:rPr>
          <w:rStyle w:val="21"/>
          <w:bCs w:val="0"/>
          <w:lang w:eastAsia="en-US" w:bidi="ar-SA"/>
        </w:rPr>
        <w:t> </w:t>
      </w:r>
      <w:r w:rsidRPr="00065286">
        <w:rPr>
          <w:b w:val="0"/>
          <w:bCs w:val="0"/>
          <w:sz w:val="24"/>
          <w:szCs w:val="24"/>
        </w:rPr>
        <w:t>предоставления Услуги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065286" w:rsidRDefault="008E633A" w:rsidP="008E633A">
      <w:pPr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  <w:lang w:eastAsia="ru-RU"/>
        </w:rPr>
      </w:pPr>
      <w:r w:rsidRPr="00065286">
        <w:rPr>
          <w:lang w:eastAsia="ru-RU"/>
        </w:rPr>
        <w:t>7.1.</w:t>
      </w:r>
      <w:r w:rsidRPr="00065286">
        <w:rPr>
          <w:rStyle w:val="21"/>
          <w:b w:val="0"/>
          <w:lang w:eastAsia="en-US" w:bidi="ar-SA"/>
        </w:rPr>
        <w:t> </w:t>
      </w:r>
      <w:r w:rsidRPr="00065286">
        <w:rPr>
          <w:lang w:eastAsia="ru-RU"/>
        </w:rPr>
        <w:t>Перечень нормативных правовых актов Российской 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 w:rsidRPr="00065286">
        <w:rPr>
          <w:rStyle w:val="21"/>
          <w:b w:val="0"/>
          <w:lang w:eastAsia="en-US" w:bidi="ar-SA"/>
        </w:rPr>
        <w:t> </w:t>
      </w:r>
      <w:r w:rsidRPr="00065286">
        <w:rPr>
          <w:lang w:eastAsia="ru-RU"/>
        </w:rPr>
        <w:t>порядке досудебного (внесудебного) обжалования решений и</w:t>
      </w:r>
      <w:r w:rsidRPr="00065286">
        <w:rPr>
          <w:rStyle w:val="21"/>
          <w:b w:val="0"/>
          <w:lang w:eastAsia="en-US" w:bidi="ar-SA"/>
        </w:rPr>
        <w:t> </w:t>
      </w:r>
      <w:r w:rsidRPr="00065286">
        <w:rPr>
          <w:lang w:eastAsia="ru-RU"/>
        </w:rPr>
        <w:t xml:space="preserve">действий (бездействия) </w:t>
      </w:r>
      <w:r w:rsidRPr="00065286">
        <w:rPr>
          <w:rStyle w:val="21"/>
          <w:b w:val="0"/>
          <w:lang w:eastAsia="ru-RU"/>
        </w:rPr>
        <w:t>Администрации</w:t>
      </w:r>
      <w:r w:rsidRPr="00065286">
        <w:rPr>
          <w:lang w:eastAsia="ru-RU"/>
        </w:rPr>
        <w:t>, МФЦ, а также их должностных лиц, работников  размещены на</w:t>
      </w:r>
      <w:r w:rsidRPr="00065286">
        <w:rPr>
          <w:rStyle w:val="21"/>
          <w:b w:val="0"/>
          <w:lang w:eastAsia="en-US" w:bidi="ar-SA"/>
        </w:rPr>
        <w:t> </w:t>
      </w:r>
      <w:r w:rsidRPr="00065286">
        <w:rPr>
          <w:lang w:eastAsia="ru-RU"/>
        </w:rPr>
        <w:t xml:space="preserve">официальном сайте </w:t>
      </w:r>
      <w:r w:rsidRPr="00065286">
        <w:rPr>
          <w:rStyle w:val="21"/>
          <w:b w:val="0"/>
          <w:lang w:eastAsia="ru-RU"/>
        </w:rPr>
        <w:t>Администрации</w:t>
      </w:r>
      <w:r w:rsidRPr="00065286">
        <w:rPr>
          <w:lang w:eastAsia="ru-RU"/>
        </w:rPr>
        <w:t xml:space="preserve"> https://electrostal.ru/, а</w:t>
      </w:r>
      <w:r w:rsidRPr="00065286">
        <w:rPr>
          <w:rStyle w:val="21"/>
          <w:b w:val="0"/>
          <w:lang w:eastAsia="en-US" w:bidi="ar-SA"/>
        </w:rPr>
        <w:t> </w:t>
      </w:r>
      <w:r w:rsidRPr="00065286">
        <w:rPr>
          <w:lang w:eastAsia="ru-RU"/>
        </w:rPr>
        <w:t>также на</w:t>
      </w:r>
      <w:r w:rsidRPr="00065286">
        <w:rPr>
          <w:rStyle w:val="21"/>
          <w:b w:val="0"/>
          <w:lang w:eastAsia="en-US" w:bidi="ar-SA"/>
        </w:rPr>
        <w:t> </w:t>
      </w:r>
      <w:r w:rsidRPr="00065286">
        <w:rPr>
          <w:lang w:eastAsia="ru-RU"/>
        </w:rPr>
        <w:t xml:space="preserve">РПГУ. Перечень нормативных правовых актов Российской Федерации, нормативных </w:t>
      </w:r>
      <w:r w:rsidRPr="00065286">
        <w:rPr>
          <w:lang w:eastAsia="ru-RU"/>
        </w:rPr>
        <w:lastRenderedPageBreak/>
        <w:t>правовых актов Московской области, муниципальных правовых актов дополнительно приведен в</w:t>
      </w:r>
      <w:r w:rsidRPr="00065286">
        <w:rPr>
          <w:rStyle w:val="21"/>
          <w:b w:val="0"/>
          <w:lang w:eastAsia="en-US" w:bidi="ar-SA"/>
        </w:rPr>
        <w:t> </w:t>
      </w:r>
      <w:r w:rsidRPr="00065286">
        <w:rPr>
          <w:lang w:eastAsia="ru-RU"/>
        </w:rPr>
        <w:t>Приложении 3 к</w:t>
      </w:r>
      <w:r w:rsidRPr="00065286">
        <w:rPr>
          <w:rStyle w:val="21"/>
          <w:b w:val="0"/>
          <w:lang w:eastAsia="en-US" w:bidi="ar-SA"/>
        </w:rPr>
        <w:t> </w:t>
      </w:r>
      <w:r>
        <w:rPr>
          <w:lang w:eastAsia="ru-RU"/>
        </w:rPr>
        <w:t>Регламенту.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  <w:lang w:eastAsia="ru-RU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20"/>
        <w:spacing w:before="0" w:after="0"/>
        <w:ind w:firstLine="709"/>
        <w:jc w:val="both"/>
        <w:rPr>
          <w:b w:val="0"/>
          <w:bCs w:val="0"/>
          <w:sz w:val="24"/>
          <w:szCs w:val="24"/>
        </w:rPr>
      </w:pPr>
      <w:bookmarkStart w:id="8" w:name="_Toc125717097"/>
      <w:bookmarkEnd w:id="8"/>
      <w:r w:rsidRPr="00065286">
        <w:rPr>
          <w:b w:val="0"/>
          <w:bCs w:val="0"/>
          <w:sz w:val="24"/>
          <w:szCs w:val="24"/>
        </w:rPr>
        <w:t>8. Исчерпывающий перечень документов, необходимых для предоставления Услуги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9" w:name="_Toc125717098"/>
      <w:bookmarkEnd w:id="9"/>
      <w:r w:rsidRPr="00065286">
        <w:rPr>
          <w:b w:val="0"/>
          <w:bCs w:val="0"/>
          <w:sz w:val="24"/>
          <w:szCs w:val="24"/>
        </w:rPr>
        <w:t>9. Исчерпывающий перечень оснований для отказа</w:t>
      </w: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r w:rsidRPr="00065286">
        <w:rPr>
          <w:b w:val="0"/>
          <w:bCs w:val="0"/>
          <w:sz w:val="24"/>
          <w:szCs w:val="24"/>
        </w:rPr>
        <w:t>в приеме документов, необходимых для предоставления Услуги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065286" w:rsidRDefault="008E633A" w:rsidP="008E633A">
      <w:pPr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 xml:space="preserve">9.2. Решение об отказе в приеме документов, необходимых для предоставления Услуги, оформляется в соответствии с Приложением 4 к Регламенту и предоставляется (направляется) заявителю в порядке, установленном в разделе </w:t>
      </w:r>
      <w:r w:rsidRPr="00065286">
        <w:rPr>
          <w:lang w:val="en-US"/>
        </w:rPr>
        <w:t>III </w:t>
      </w:r>
      <w:r w:rsidRPr="00065286">
        <w:t>Регламента.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9.3. Принятие решения об отказе в 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8E633A" w:rsidRPr="00065286" w:rsidRDefault="008E633A" w:rsidP="008E633A">
      <w:pPr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20"/>
        <w:spacing w:before="0" w:after="0"/>
        <w:ind w:firstLine="709"/>
        <w:jc w:val="center"/>
        <w:rPr>
          <w:b w:val="0"/>
          <w:bCs w:val="0"/>
          <w:sz w:val="24"/>
          <w:szCs w:val="24"/>
        </w:rPr>
      </w:pP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10" w:name="_Toc125717099_Копия_1"/>
      <w:bookmarkEnd w:id="10"/>
      <w:r w:rsidRPr="00065286">
        <w:rPr>
          <w:b w:val="0"/>
          <w:bCs w:val="0"/>
          <w:sz w:val="24"/>
          <w:szCs w:val="24"/>
        </w:rPr>
        <w:t>10. Исчерпывающий перечень оснований для приостановления</w:t>
      </w: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r w:rsidRPr="00065286">
        <w:rPr>
          <w:b w:val="0"/>
          <w:bCs w:val="0"/>
          <w:sz w:val="24"/>
          <w:szCs w:val="24"/>
        </w:rPr>
        <w:t>предоставления Услуги или отказа в предоставлении Услуги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065286" w:rsidRDefault="008E633A" w:rsidP="008E633A">
      <w:pPr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  <w:r w:rsidRPr="00065286">
        <w:t>10.1. Основания для приостановления предоставления Услуги отсутствуют.</w:t>
      </w:r>
    </w:p>
    <w:p w:rsidR="008E633A" w:rsidRPr="00065286" w:rsidRDefault="008E633A" w:rsidP="008E633A">
      <w:pPr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Регламента.</w:t>
      </w:r>
    </w:p>
    <w:p w:rsidR="008E633A" w:rsidRPr="00065286" w:rsidRDefault="008E633A" w:rsidP="008E633A">
      <w:pPr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AC1BC7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065286">
        <w:rPr>
          <w:rStyle w:val="21"/>
          <w:b w:val="0"/>
        </w:rPr>
        <w:t>Администрацию</w:t>
      </w:r>
      <w:r w:rsidRPr="00065286">
        <w:t xml:space="preserve"> за предоставлением Услуги.</w:t>
      </w:r>
    </w:p>
    <w:p w:rsidR="008E633A" w:rsidRPr="00065286" w:rsidRDefault="008E633A" w:rsidP="00AC1BC7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10.4. Заявитель вправе повторно обратиться в Администрацию с запросом после устранения оснований</w:t>
      </w:r>
      <w:r w:rsidRPr="00065286">
        <w:rPr>
          <w:color w:val="FF0000"/>
        </w:rPr>
        <w:t xml:space="preserve"> </w:t>
      </w:r>
      <w:r w:rsidRPr="00065286">
        <w:t>для отказа в предоставлении Услуги.</w:t>
      </w:r>
    </w:p>
    <w:p w:rsidR="008E633A" w:rsidRPr="00065286" w:rsidRDefault="008E633A" w:rsidP="00AC1BC7">
      <w:pPr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Default="008E633A" w:rsidP="00AC1BC7">
      <w:pPr>
        <w:pStyle w:val="20"/>
        <w:spacing w:before="0" w:after="0"/>
        <w:ind w:firstLine="709"/>
        <w:jc w:val="center"/>
        <w:rPr>
          <w:b w:val="0"/>
          <w:bCs w:val="0"/>
          <w:sz w:val="24"/>
          <w:szCs w:val="24"/>
        </w:rPr>
      </w:pPr>
    </w:p>
    <w:p w:rsidR="00AC1BC7" w:rsidRPr="00AC1BC7" w:rsidRDefault="00AC1BC7" w:rsidP="00AC1BC7">
      <w:pPr>
        <w:pStyle w:val="a0"/>
        <w:spacing w:after="0" w:line="240" w:lineRule="auto"/>
        <w:rPr>
          <w:rFonts w:hint="eastAsia"/>
        </w:rPr>
      </w:pP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11" w:name="_Toc125717100"/>
      <w:bookmarkEnd w:id="11"/>
      <w:r w:rsidRPr="00065286">
        <w:rPr>
          <w:b w:val="0"/>
          <w:bCs w:val="0"/>
          <w:sz w:val="24"/>
          <w:szCs w:val="24"/>
        </w:rPr>
        <w:t>11. Размер платы, взимаемой с заявителя</w:t>
      </w: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r w:rsidRPr="00065286">
        <w:rPr>
          <w:b w:val="0"/>
          <w:bCs w:val="0"/>
          <w:sz w:val="24"/>
          <w:szCs w:val="24"/>
        </w:rPr>
        <w:t>при предоставлении Услуги, и способы ее взимания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065286" w:rsidRDefault="008E633A" w:rsidP="008E633A">
      <w:pPr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  <w:r w:rsidRPr="00065286">
        <w:t>11.1. Услуга предоставляется бесплатно.</w:t>
      </w:r>
    </w:p>
    <w:p w:rsidR="008E633A" w:rsidRPr="00065286" w:rsidRDefault="008E633A" w:rsidP="008E633A">
      <w:pPr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12" w:name="_Toc125717101"/>
      <w:bookmarkEnd w:id="12"/>
      <w:r w:rsidRPr="00065286">
        <w:rPr>
          <w:b w:val="0"/>
          <w:bCs w:val="0"/>
          <w:sz w:val="24"/>
          <w:szCs w:val="24"/>
        </w:rPr>
        <w:lastRenderedPageBreak/>
        <w:t xml:space="preserve">12. Максимальный срок ожидания в очереди при подаче заявителем запроса </w:t>
      </w:r>
      <w:r>
        <w:rPr>
          <w:b w:val="0"/>
          <w:bCs w:val="0"/>
          <w:sz w:val="24"/>
          <w:szCs w:val="24"/>
        </w:rPr>
        <w:br/>
      </w:r>
      <w:r w:rsidRPr="00065286">
        <w:rPr>
          <w:b w:val="0"/>
          <w:bCs w:val="0"/>
          <w:sz w:val="24"/>
          <w:szCs w:val="24"/>
        </w:rPr>
        <w:t>и при получении результата предоставления Услуги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13" w:name="_Toc125717102"/>
      <w:bookmarkEnd w:id="13"/>
      <w:r w:rsidRPr="00065286">
        <w:rPr>
          <w:b w:val="0"/>
          <w:bCs w:val="0"/>
          <w:sz w:val="24"/>
          <w:szCs w:val="24"/>
        </w:rPr>
        <w:t>13. Срок регистрации запроса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  <w:r w:rsidRPr="00065286">
        <w:t>13.1. Срок регистрации запроса в Администрации в случае, если он подан: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13.1.1.</w:t>
      </w:r>
      <w:r w:rsidRPr="00065286">
        <w:rPr>
          <w:lang w:val="en-US"/>
        </w:rPr>
        <w:t> </w:t>
      </w:r>
      <w:r w:rsidRPr="00065286">
        <w:t>в электронной форме посредством РПГУ до</w:t>
      </w:r>
      <w:r w:rsidRPr="00065286">
        <w:rPr>
          <w:lang w:val="en-US"/>
        </w:rPr>
        <w:t> </w:t>
      </w:r>
      <w:r w:rsidRPr="00065286">
        <w:t>16:00 рабочего дня – в</w:t>
      </w:r>
      <w:r w:rsidRPr="00065286">
        <w:rPr>
          <w:lang w:val="en-US"/>
        </w:rPr>
        <w:t> </w:t>
      </w:r>
      <w:r w:rsidRPr="00065286">
        <w:t>день его</w:t>
      </w:r>
      <w:r w:rsidRPr="00065286">
        <w:rPr>
          <w:lang w:val="en-US"/>
        </w:rPr>
        <w:t> </w:t>
      </w:r>
      <w:r w:rsidRPr="00065286">
        <w:t>подачи, после 16:00 рабочего дня либо в</w:t>
      </w:r>
      <w:r w:rsidRPr="00065286">
        <w:rPr>
          <w:lang w:val="en-US"/>
        </w:rPr>
        <w:t> </w:t>
      </w:r>
      <w:r w:rsidRPr="00065286">
        <w:t>нерабочий день – на</w:t>
      </w:r>
      <w:r w:rsidRPr="00065286">
        <w:rPr>
          <w:lang w:val="en-US"/>
        </w:rPr>
        <w:t> </w:t>
      </w:r>
      <w:r w:rsidRPr="00065286">
        <w:t>следующий рабочий день;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  <w:r w:rsidRPr="00065286">
        <w:t>13.1.2.</w:t>
      </w:r>
      <w:r w:rsidRPr="00065286">
        <w:rPr>
          <w:lang w:val="en-US"/>
        </w:rPr>
        <w:t> </w:t>
      </w:r>
      <w:r w:rsidRPr="00065286">
        <w:t>лично в</w:t>
      </w:r>
      <w:r w:rsidRPr="00065286">
        <w:rPr>
          <w:lang w:val="en-US"/>
        </w:rPr>
        <w:t> </w:t>
      </w:r>
      <w:r w:rsidRPr="00065286">
        <w:t>Администрацию – в</w:t>
      </w:r>
      <w:r w:rsidRPr="00065286">
        <w:rPr>
          <w:lang w:val="en-US"/>
        </w:rPr>
        <w:t> </w:t>
      </w:r>
      <w:r w:rsidRPr="00065286">
        <w:t>день обращения;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13.1.3.</w:t>
      </w:r>
      <w:r w:rsidRPr="00065286">
        <w:rPr>
          <w:lang w:val="en-US"/>
        </w:rPr>
        <w:t> </w:t>
      </w:r>
      <w:r w:rsidRPr="00065286">
        <w:t>почтовым отправлением – не</w:t>
      </w:r>
      <w:r w:rsidRPr="00065286">
        <w:rPr>
          <w:lang w:val="en-US"/>
        </w:rPr>
        <w:t> </w:t>
      </w:r>
      <w:r w:rsidRPr="00065286">
        <w:t>позднее следующего рабочего дня после его</w:t>
      </w:r>
      <w:r w:rsidRPr="00065286">
        <w:rPr>
          <w:lang w:val="en-US"/>
        </w:rPr>
        <w:t> </w:t>
      </w:r>
      <w:r w:rsidRPr="00065286">
        <w:t>поступления;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13.1.4.</w:t>
      </w:r>
      <w:r w:rsidRPr="00065286">
        <w:rPr>
          <w:lang w:val="en-US"/>
        </w:rPr>
        <w:t> </w:t>
      </w:r>
      <w:r w:rsidRPr="00065286">
        <w:t>по электронной почте – не</w:t>
      </w:r>
      <w:r w:rsidRPr="00065286">
        <w:rPr>
          <w:lang w:val="en-US"/>
        </w:rPr>
        <w:t> </w:t>
      </w:r>
      <w:r w:rsidRPr="00065286">
        <w:t>позднее следую</w:t>
      </w:r>
      <w:r>
        <w:t xml:space="preserve">щего рабочего дня после </w:t>
      </w:r>
      <w:r w:rsidRPr="00065286">
        <w:t>его</w:t>
      </w:r>
      <w:r w:rsidRPr="00065286">
        <w:rPr>
          <w:lang w:val="en-US"/>
        </w:rPr>
        <w:t> </w:t>
      </w:r>
      <w:r w:rsidRPr="00065286">
        <w:t>поступления.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E32424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14" w:name="_Toc125717103"/>
      <w:bookmarkEnd w:id="14"/>
      <w:r w:rsidRPr="00E32424">
        <w:rPr>
          <w:b w:val="0"/>
          <w:bCs w:val="0"/>
          <w:sz w:val="24"/>
          <w:szCs w:val="24"/>
        </w:rPr>
        <w:t>14. Требования к помещениям, в которых предоставляются Услуги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>
        <w:t xml:space="preserve">14.1. Требования к </w:t>
      </w:r>
      <w:r w:rsidRPr="00E32424">
        <w:t>помещениям, в</w:t>
      </w:r>
      <w:r>
        <w:t xml:space="preserve"> </w:t>
      </w:r>
      <w:r w:rsidRPr="00E32424">
        <w:t>которых предоставляются Услуги, в</w:t>
      </w:r>
      <w:r>
        <w:t xml:space="preserve"> </w:t>
      </w:r>
      <w:r w:rsidRPr="00E32424">
        <w:t>том</w:t>
      </w:r>
      <w:r>
        <w:t xml:space="preserve"> </w:t>
      </w:r>
      <w:r w:rsidRPr="00E32424">
        <w:t>числе залам ожидания, местам для</w:t>
      </w:r>
      <w:r>
        <w:t xml:space="preserve"> </w:t>
      </w:r>
      <w:r w:rsidRPr="00E32424">
        <w:t>заполнения запросов, информационным стендам с</w:t>
      </w:r>
      <w:r>
        <w:t xml:space="preserve"> </w:t>
      </w:r>
      <w:r w:rsidRPr="00E32424">
        <w:t xml:space="preserve">образцами </w:t>
      </w:r>
      <w:r>
        <w:br/>
      </w:r>
      <w:r w:rsidRPr="00E32424">
        <w:t>их</w:t>
      </w:r>
      <w:r>
        <w:t xml:space="preserve"> </w:t>
      </w:r>
      <w:r w:rsidRPr="00E32424">
        <w:t>заполнения и</w:t>
      </w:r>
      <w:r>
        <w:t xml:space="preserve"> </w:t>
      </w:r>
      <w:r w:rsidRPr="00E32424">
        <w:t>перечнем документов и</w:t>
      </w:r>
      <w:r>
        <w:t xml:space="preserve"> </w:t>
      </w:r>
      <w:r w:rsidRPr="00E32424">
        <w:t xml:space="preserve">(или) информации, необходимых </w:t>
      </w:r>
      <w:r>
        <w:br/>
      </w:r>
      <w:r w:rsidRPr="00E32424">
        <w:t>для</w:t>
      </w:r>
      <w:r>
        <w:t xml:space="preserve"> </w:t>
      </w:r>
      <w:r w:rsidRPr="00E32424">
        <w:t>предоставления Услуги, должны соответствовать требованиям, установленным постановлением Правительства Российской</w:t>
      </w:r>
      <w:r>
        <w:t xml:space="preserve"> </w:t>
      </w:r>
      <w:r w:rsidRPr="00E32424">
        <w:t>Федерации от</w:t>
      </w:r>
      <w:r>
        <w:t xml:space="preserve"> </w:t>
      </w:r>
      <w:r w:rsidRPr="00E32424">
        <w:t>22.12.2012 №</w:t>
      </w:r>
      <w:r>
        <w:t xml:space="preserve"> </w:t>
      </w:r>
      <w:r w:rsidRPr="00E32424">
        <w:t xml:space="preserve">1376 </w:t>
      </w:r>
      <w:r>
        <w:br/>
      </w:r>
      <w:r w:rsidRPr="00E32424">
        <w:t>«Об</w:t>
      </w:r>
      <w:r>
        <w:t xml:space="preserve"> </w:t>
      </w:r>
      <w:r w:rsidRPr="00E32424">
        <w:t>утверждении Правил организации деятельности многофункциональных центров предоставления государственных и</w:t>
      </w:r>
      <w:r>
        <w:t xml:space="preserve"> </w:t>
      </w:r>
      <w:r w:rsidRPr="00E32424">
        <w:t>муниципальных услуг» (далее</w:t>
      </w:r>
      <w:r>
        <w:t xml:space="preserve"> – </w:t>
      </w:r>
      <w:r w:rsidRPr="00E32424">
        <w:t>постановление Правительства Российской</w:t>
      </w:r>
      <w:r>
        <w:t xml:space="preserve"> Федерации № 1376), а </w:t>
      </w:r>
      <w:r w:rsidRPr="00E32424">
        <w:t>также требованиям к обеспечению доступности указанных объектов для</w:t>
      </w:r>
      <w:r>
        <w:t xml:space="preserve"> </w:t>
      </w:r>
      <w:r w:rsidRPr="00E32424">
        <w:t>инвалидов, установленным Федеральным</w:t>
      </w:r>
      <w:r>
        <w:t xml:space="preserve"> </w:t>
      </w:r>
      <w:r w:rsidRPr="00E32424">
        <w:t>законом от</w:t>
      </w:r>
      <w:r>
        <w:t xml:space="preserve"> </w:t>
      </w:r>
      <w:r w:rsidRPr="00E32424">
        <w:t>24.11.1995 №</w:t>
      </w:r>
      <w:r>
        <w:t xml:space="preserve"> </w:t>
      </w:r>
      <w:r w:rsidRPr="00E32424">
        <w:t>181-ФЗ «О</w:t>
      </w:r>
      <w:r>
        <w:t xml:space="preserve"> </w:t>
      </w:r>
      <w:r w:rsidRPr="00E32424">
        <w:t>социальной защите инвалидов в</w:t>
      </w:r>
      <w:r>
        <w:t xml:space="preserve"> </w:t>
      </w:r>
      <w:r w:rsidRPr="00E32424">
        <w:t>Российской</w:t>
      </w:r>
      <w:r>
        <w:t xml:space="preserve"> </w:t>
      </w:r>
      <w:r w:rsidRPr="00E32424">
        <w:t>Федерации», Законом Московской</w:t>
      </w:r>
      <w:r>
        <w:t xml:space="preserve"> </w:t>
      </w:r>
      <w:r w:rsidRPr="00E32424">
        <w:t>области №</w:t>
      </w:r>
      <w:r>
        <w:t xml:space="preserve"> </w:t>
      </w:r>
      <w:r w:rsidRPr="00E32424">
        <w:t>121/2009-ОЗ «Об</w:t>
      </w:r>
      <w:r>
        <w:t xml:space="preserve"> </w:t>
      </w:r>
      <w:r w:rsidRPr="00E32424">
        <w:t>обеспечении беспрепятственного доступа инвалидов и</w:t>
      </w:r>
      <w:r>
        <w:t xml:space="preserve"> маломобильных групп населения к </w:t>
      </w:r>
      <w:r w:rsidRPr="00E32424">
        <w:t>объектам социальной, тран</w:t>
      </w:r>
      <w:r>
        <w:t xml:space="preserve">спортной </w:t>
      </w:r>
      <w:r>
        <w:br/>
        <w:t xml:space="preserve">и </w:t>
      </w:r>
      <w:r w:rsidRPr="00E32424">
        <w:t>инженерной инфраструктур в</w:t>
      </w:r>
      <w:r>
        <w:t xml:space="preserve"> </w:t>
      </w:r>
      <w:r w:rsidRPr="00E32424">
        <w:t>Московской области».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14.2.</w:t>
      </w:r>
      <w:r>
        <w:t xml:space="preserve"> </w:t>
      </w:r>
      <w:r w:rsidRPr="00E32424">
        <w:t>Требования к</w:t>
      </w:r>
      <w:r>
        <w:t xml:space="preserve"> </w:t>
      </w:r>
      <w:r w:rsidRPr="00E32424">
        <w:t>помещениям, в</w:t>
      </w:r>
      <w:r>
        <w:t xml:space="preserve"> </w:t>
      </w:r>
      <w:r w:rsidRPr="00E32424">
        <w:t xml:space="preserve">которых предоставляются Услуги, размещаются на официальном сайте </w:t>
      </w:r>
      <w:r w:rsidRPr="00E32424">
        <w:rPr>
          <w:rStyle w:val="21"/>
          <w:b w:val="0"/>
          <w:lang w:eastAsia="en-US" w:bidi="ar-SA"/>
        </w:rPr>
        <w:t>Администрации</w:t>
      </w:r>
      <w:r w:rsidRPr="00E32424">
        <w:t>, РПГУ.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E32424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15" w:name="_Toc125717104"/>
      <w:bookmarkEnd w:id="15"/>
      <w:r w:rsidRPr="00E32424">
        <w:rPr>
          <w:b w:val="0"/>
          <w:bCs w:val="0"/>
          <w:sz w:val="24"/>
          <w:szCs w:val="24"/>
        </w:rPr>
        <w:t>15. Показатели качества и доступности Услуги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 xml:space="preserve">15.1. Показателями качества и доступности Услуги, перечень которых размещен на официальном сайте </w:t>
      </w:r>
      <w:r w:rsidRPr="00E32424">
        <w:rPr>
          <w:rStyle w:val="21"/>
          <w:b w:val="0"/>
          <w:lang w:eastAsia="en-US" w:bidi="ar-SA"/>
        </w:rPr>
        <w:t>Администрации, а также на </w:t>
      </w:r>
      <w:r w:rsidRPr="00E32424">
        <w:t>РПГУ,</w:t>
      </w:r>
      <w:r w:rsidRPr="00E32424">
        <w:rPr>
          <w:color w:val="00B050"/>
        </w:rPr>
        <w:t xml:space="preserve"> </w:t>
      </w:r>
      <w:r w:rsidRPr="00E32424">
        <w:t>являются: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15.1.1. Доступность электронных форм документов, необходимых для предоставления Услуги.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15.1.2. Возможность подачи запроса и документов, необходимых для предоставления Услуги, в электронной форме.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15.1.3. Своевременное предоставление Услуги (отсутствие нарушений сроков предоставления Услуги).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15.1.4. Предоставление Услуги в соответствии с вариантом.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8E633A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A03904" w:rsidRPr="00E32424" w:rsidRDefault="00A03904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E32424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r w:rsidRPr="00E32424">
        <w:rPr>
          <w:b w:val="0"/>
          <w:bCs w:val="0"/>
          <w:sz w:val="24"/>
          <w:szCs w:val="24"/>
        </w:rPr>
        <w:lastRenderedPageBreak/>
        <w:t>16. 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16.1. Услуги, которые являются необходимыми и</w:t>
      </w:r>
      <w:r w:rsidRPr="00E32424">
        <w:rPr>
          <w:lang w:val="en-US"/>
        </w:rPr>
        <w:t> </w:t>
      </w:r>
      <w:r w:rsidRPr="00E32424">
        <w:t>обязательными для предоставления Услуги, отсутствуют.</w:t>
      </w:r>
    </w:p>
    <w:p w:rsidR="008E633A" w:rsidRPr="00E32424" w:rsidRDefault="008E633A" w:rsidP="008E633A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16.2. Информационные системы, используемые для предоставления Услуги: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16.2.1. ВИС;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16.2.2. РГИС;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16.2.3. РПГУ.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16.3. Особенности предоставления Услуги в</w:t>
      </w:r>
      <w:r w:rsidRPr="00E32424">
        <w:rPr>
          <w:lang w:val="en-US"/>
        </w:rPr>
        <w:t> </w:t>
      </w:r>
      <w:r w:rsidRPr="00E32424">
        <w:t>МФЦ.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16.3.1.</w:t>
      </w:r>
      <w:r w:rsidRPr="00E32424">
        <w:rPr>
          <w:lang w:val="en-US"/>
        </w:rPr>
        <w:t> </w:t>
      </w:r>
      <w:r w:rsidRPr="00E32424">
        <w:t>Предоставление бесплатного доступа к</w:t>
      </w:r>
      <w:r w:rsidRPr="00E32424">
        <w:rPr>
          <w:lang w:val="en-US"/>
        </w:rPr>
        <w:t> </w:t>
      </w:r>
      <w:r w:rsidRPr="00E32424">
        <w:t>РПГУ для</w:t>
      </w:r>
      <w:r w:rsidRPr="00E32424">
        <w:rPr>
          <w:lang w:val="en-US"/>
        </w:rPr>
        <w:t> </w:t>
      </w:r>
      <w:r w:rsidRPr="00E32424">
        <w:t>подачи запросов, документов, необходимых для</w:t>
      </w:r>
      <w:r w:rsidRPr="00E32424">
        <w:rPr>
          <w:lang w:val="en-US"/>
        </w:rPr>
        <w:t> </w:t>
      </w:r>
      <w:r w:rsidRPr="00E32424">
        <w:t>получения Услуги в</w:t>
      </w:r>
      <w:r w:rsidRPr="00E32424">
        <w:rPr>
          <w:lang w:val="en-US"/>
        </w:rPr>
        <w:t> </w:t>
      </w:r>
      <w:r w:rsidRPr="00E32424">
        <w:t>электронной форме, а</w:t>
      </w:r>
      <w:r w:rsidRPr="00E32424">
        <w:rPr>
          <w:lang w:val="en-US"/>
        </w:rPr>
        <w:t> </w:t>
      </w:r>
      <w:r w:rsidRPr="00E32424">
        <w:t>также получение результата предоставления Услуги в</w:t>
      </w:r>
      <w:r w:rsidRPr="00E32424">
        <w:rPr>
          <w:lang w:val="en-US"/>
        </w:rPr>
        <w:t> </w:t>
      </w:r>
      <w:r w:rsidRPr="00E32424"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E32424">
        <w:rPr>
          <w:lang w:val="en-US"/>
        </w:rPr>
        <w:t> </w:t>
      </w:r>
      <w:r w:rsidRPr="00E32424">
        <w:t>выбору заявителя независимо от</w:t>
      </w:r>
      <w:r w:rsidRPr="00E32424">
        <w:rPr>
          <w:lang w:val="en-US"/>
        </w:rPr>
        <w:t> </w:t>
      </w:r>
      <w:r w:rsidRPr="00E32424">
        <w:t>его места жительства или места пребывания (для физических лиц, включая индивидуальных предпринимателей), либо места нахождения (для юридических лиц).</w:t>
      </w:r>
    </w:p>
    <w:p w:rsidR="008E633A" w:rsidRPr="00E32424" w:rsidRDefault="008E633A" w:rsidP="008E633A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16.3.2.</w:t>
      </w:r>
      <w:r w:rsidRPr="00E32424">
        <w:rPr>
          <w:lang w:val="en-US"/>
        </w:rPr>
        <w:t> </w:t>
      </w:r>
      <w:r w:rsidRPr="00E32424">
        <w:t>Предоставление Услуги в МФЦ осуществляется в</w:t>
      </w:r>
      <w:r w:rsidRPr="00E32424">
        <w:rPr>
          <w:lang w:val="en-US"/>
        </w:rPr>
        <w:t> </w:t>
      </w:r>
      <w:r w:rsidRPr="00E32424">
        <w:t>соответствии Федеральным законом от</w:t>
      </w:r>
      <w:r w:rsidRPr="00E32424">
        <w:rPr>
          <w:lang w:val="en-US"/>
        </w:rPr>
        <w:t> </w:t>
      </w:r>
      <w:r w:rsidRPr="00E32424">
        <w:t>27.07.2010 №</w:t>
      </w:r>
      <w:r w:rsidRPr="00E32424">
        <w:rPr>
          <w:lang w:val="en-US"/>
        </w:rPr>
        <w:t> </w:t>
      </w:r>
      <w:r w:rsidRPr="00E32424">
        <w:t>210-ФЗ «Об</w:t>
      </w:r>
      <w:r w:rsidRPr="00E32424">
        <w:rPr>
          <w:lang w:val="en-US"/>
        </w:rPr>
        <w:t> </w:t>
      </w:r>
      <w:r w:rsidRPr="00E32424"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</w:t>
      </w:r>
      <w:r w:rsidRPr="00E32424">
        <w:rPr>
          <w:lang w:val="en-US"/>
        </w:rPr>
        <w:t> </w:t>
      </w:r>
      <w:r w:rsidRPr="00E32424">
        <w:t>Федерации № 1376, а также в соответствии с соглашением о</w:t>
      </w:r>
      <w:r w:rsidRPr="00E32424">
        <w:rPr>
          <w:lang w:val="en-US"/>
        </w:rPr>
        <w:t> </w:t>
      </w:r>
      <w:r w:rsidRPr="00E32424">
        <w:t xml:space="preserve">взаимодействии, которое заключается между </w:t>
      </w:r>
      <w:r w:rsidRPr="00E32424">
        <w:rPr>
          <w:rStyle w:val="21"/>
          <w:b w:val="0"/>
          <w:lang w:eastAsia="en-US" w:bidi="ar-SA"/>
        </w:rPr>
        <w:t>Администрацией</w:t>
      </w:r>
      <w:r w:rsidRPr="00E32424">
        <w:t xml:space="preserve"> и</w:t>
      </w:r>
      <w:r w:rsidRPr="00E32424">
        <w:rPr>
          <w:lang w:val="en-US"/>
        </w:rPr>
        <w:t> </w:t>
      </w:r>
      <w:r w:rsidRPr="00E32424">
        <w:t>Государственным казенным учреждением Московской области «Московский</w:t>
      </w:r>
      <w:r w:rsidRPr="00E32424">
        <w:rPr>
          <w:lang w:val="en-US"/>
        </w:rPr>
        <w:t> </w:t>
      </w:r>
      <w:r w:rsidRPr="00E32424">
        <w:t>областной многофункциональный центр предоставления государственных и</w:t>
      </w:r>
      <w:r w:rsidRPr="00E32424">
        <w:rPr>
          <w:lang w:val="en-US"/>
        </w:rPr>
        <w:t> </w:t>
      </w:r>
      <w:r w:rsidRPr="00E32424">
        <w:t>муниципальных услуг» в</w:t>
      </w:r>
      <w:r w:rsidRPr="00E32424">
        <w:rPr>
          <w:lang w:val="en-US"/>
        </w:rPr>
        <w:t> </w:t>
      </w:r>
      <w:r w:rsidRPr="00E32424">
        <w:t>порядке, установленном законодательством Российской</w:t>
      </w:r>
      <w:r w:rsidRPr="00E32424">
        <w:rPr>
          <w:lang w:val="en-US"/>
        </w:rPr>
        <w:t> </w:t>
      </w:r>
      <w:r w:rsidRPr="00E32424">
        <w:t>Федерации.</w:t>
      </w:r>
    </w:p>
    <w:p w:rsidR="008E633A" w:rsidRPr="00E32424" w:rsidRDefault="008E633A" w:rsidP="008E633A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16.3.3.</w:t>
      </w:r>
      <w:r w:rsidRPr="00E32424">
        <w:rPr>
          <w:lang w:val="en-US"/>
        </w:rPr>
        <w:t> </w:t>
      </w:r>
      <w:r w:rsidRPr="00E32424">
        <w:t>Информирование и</w:t>
      </w:r>
      <w:r w:rsidRPr="00E32424">
        <w:rPr>
          <w:lang w:val="en-US"/>
        </w:rPr>
        <w:t> </w:t>
      </w:r>
      <w:r w:rsidRPr="00E32424">
        <w:t>консультирование заявителей о</w:t>
      </w:r>
      <w:r w:rsidRPr="00E32424">
        <w:rPr>
          <w:lang w:val="en-US"/>
        </w:rPr>
        <w:t> </w:t>
      </w:r>
      <w:r w:rsidRPr="00E32424">
        <w:t>порядке предоставления Услуги, ходе рассмотрения запросов, а</w:t>
      </w:r>
      <w:r w:rsidRPr="00E32424">
        <w:rPr>
          <w:lang w:val="en-US"/>
        </w:rPr>
        <w:t> </w:t>
      </w:r>
      <w:r w:rsidRPr="00E32424">
        <w:t>также по</w:t>
      </w:r>
      <w:r w:rsidRPr="00E32424">
        <w:rPr>
          <w:lang w:val="en-US"/>
        </w:rPr>
        <w:t> </w:t>
      </w:r>
      <w:r w:rsidRPr="00E32424">
        <w:t>иным вопросам, связанным с предоставлением Услуги, в</w:t>
      </w:r>
      <w:r w:rsidRPr="00E32424">
        <w:rPr>
          <w:lang w:val="en-US"/>
        </w:rPr>
        <w:t> </w:t>
      </w:r>
      <w:r w:rsidRPr="00E32424">
        <w:t>МФЦ осуществляются бесплатно.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16.3.4.</w:t>
      </w:r>
      <w:r w:rsidRPr="00E32424">
        <w:rPr>
          <w:lang w:val="en-US"/>
        </w:rPr>
        <w:t> </w:t>
      </w:r>
      <w:r w:rsidRPr="00E32424">
        <w:t>Перечень МФЦ Московской области размещен на РПГУ.</w:t>
      </w:r>
    </w:p>
    <w:p w:rsidR="008E633A" w:rsidRPr="00E32424" w:rsidRDefault="008E633A" w:rsidP="008E633A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16.3.5.</w:t>
      </w:r>
      <w:r w:rsidRPr="00E32424">
        <w:rPr>
          <w:lang w:val="en-US"/>
        </w:rPr>
        <w:t> </w:t>
      </w:r>
      <w:r w:rsidRPr="00E32424">
        <w:t>В МФЦ исключается</w:t>
      </w:r>
      <w:r w:rsidRPr="00E32424">
        <w:rPr>
          <w:position w:val="9"/>
        </w:rPr>
        <w:t xml:space="preserve"> </w:t>
      </w:r>
      <w:r w:rsidRPr="00E32424">
        <w:t>взаимодействие заявителя с</w:t>
      </w:r>
      <w:r w:rsidRPr="00E32424">
        <w:rPr>
          <w:lang w:val="en-US"/>
        </w:rPr>
        <w:t> </w:t>
      </w:r>
      <w:r w:rsidRPr="00E32424">
        <w:t xml:space="preserve">должностными лицами </w:t>
      </w:r>
      <w:r w:rsidRPr="00E32424">
        <w:rPr>
          <w:rStyle w:val="21"/>
          <w:b w:val="0"/>
          <w:lang w:eastAsia="en-US" w:bidi="ar-SA"/>
        </w:rPr>
        <w:t>Администрации</w:t>
      </w:r>
      <w:r w:rsidRPr="00E32424">
        <w:t>.</w:t>
      </w:r>
    </w:p>
    <w:p w:rsidR="008E633A" w:rsidRPr="00E32424" w:rsidRDefault="008E633A" w:rsidP="008E633A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16.3.6.</w:t>
      </w:r>
      <w:r w:rsidRPr="00E32424">
        <w:rPr>
          <w:lang w:val="en-US"/>
        </w:rPr>
        <w:t> </w:t>
      </w:r>
      <w:r w:rsidRPr="00E32424">
        <w:t>При предоставлении Услуги в</w:t>
      </w:r>
      <w:r w:rsidRPr="00E32424">
        <w:rPr>
          <w:lang w:val="en-US"/>
        </w:rPr>
        <w:t> </w:t>
      </w:r>
      <w:r w:rsidRPr="00E32424">
        <w:t>МФЦ, при</w:t>
      </w:r>
      <w:r w:rsidRPr="00E32424">
        <w:rPr>
          <w:lang w:val="en-US"/>
        </w:rPr>
        <w:t> </w:t>
      </w:r>
      <w:r w:rsidRPr="00E32424">
        <w:t>выдаче результата предоставления Услуги в</w:t>
      </w:r>
      <w:r w:rsidRPr="00E32424">
        <w:rPr>
          <w:lang w:val="en-US"/>
        </w:rPr>
        <w:t> </w:t>
      </w:r>
      <w:r w:rsidRPr="00E32424">
        <w:t>МФЦ работникам МФЦ запрещается требовать от заявителя предоставления документов, информации и</w:t>
      </w:r>
      <w:r w:rsidRPr="00E32424">
        <w:rPr>
          <w:lang w:val="en-US"/>
        </w:rPr>
        <w:t> </w:t>
      </w:r>
      <w:r w:rsidRPr="00E32424">
        <w:t>осуществления действий, предусмотренных частью</w:t>
      </w:r>
      <w:r w:rsidRPr="00E32424">
        <w:rPr>
          <w:lang w:val="en-US"/>
        </w:rPr>
        <w:t> </w:t>
      </w:r>
      <w:r w:rsidRPr="00E32424">
        <w:t>3 статьи</w:t>
      </w:r>
      <w:r w:rsidRPr="00E32424">
        <w:rPr>
          <w:lang w:val="en-US"/>
        </w:rPr>
        <w:t> </w:t>
      </w:r>
      <w:r w:rsidRPr="00E32424">
        <w:t>16 Федерального закона</w:t>
      </w:r>
      <w:r w:rsidRPr="007622BD">
        <w:t xml:space="preserve"> </w:t>
      </w:r>
      <w:r w:rsidRPr="00E32424">
        <w:t>№ 210-ФЗ.</w:t>
      </w:r>
    </w:p>
    <w:p w:rsidR="008E633A" w:rsidRPr="00E32424" w:rsidRDefault="008E633A" w:rsidP="008E633A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ind w:firstLine="709"/>
        <w:jc w:val="both"/>
        <w:rPr>
          <w:rFonts w:hint="eastAsia"/>
        </w:rPr>
      </w:pPr>
      <w:r w:rsidRPr="00E32424">
        <w:t>16.4. Особенности предоставления Услуги в</w:t>
      </w:r>
      <w:r w:rsidRPr="00E32424">
        <w:rPr>
          <w:lang w:val="en-US"/>
        </w:rPr>
        <w:t> </w:t>
      </w:r>
      <w:r w:rsidRPr="00E32424">
        <w:t>электронной форме: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16.4.1. При подаче запроса посредством РПГУ заполняется его интерактивная форма в</w:t>
      </w:r>
      <w:r w:rsidRPr="00E32424">
        <w:rPr>
          <w:lang w:val="en-US"/>
        </w:rPr>
        <w:t> </w:t>
      </w:r>
      <w:r w:rsidRPr="00E32424">
        <w:t>карточке Услуги на</w:t>
      </w:r>
      <w:r w:rsidRPr="00E32424">
        <w:rPr>
          <w:lang w:val="en-US"/>
        </w:rPr>
        <w:t> </w:t>
      </w:r>
      <w:r w:rsidRPr="00E32424">
        <w:t>РПГУ с</w:t>
      </w:r>
      <w:r w:rsidRPr="00E32424">
        <w:rPr>
          <w:lang w:val="en-US"/>
        </w:rPr>
        <w:t> </w:t>
      </w:r>
      <w:r w:rsidRPr="00E32424">
        <w:t>приложением электронных образов документов и</w:t>
      </w:r>
      <w:r w:rsidRPr="00E32424">
        <w:rPr>
          <w:lang w:val="en-US"/>
        </w:rPr>
        <w:t> </w:t>
      </w:r>
      <w:r w:rsidRPr="00E32424">
        <w:t>(или) указанием сведений из</w:t>
      </w:r>
      <w:r w:rsidRPr="00E32424">
        <w:rPr>
          <w:lang w:val="en-US"/>
        </w:rPr>
        <w:t> </w:t>
      </w:r>
      <w:r w:rsidRPr="00E32424">
        <w:t>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Услуги.</w:t>
      </w:r>
    </w:p>
    <w:p w:rsidR="008E633A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16.4.2. Информирование заявителей о</w:t>
      </w:r>
      <w:r w:rsidRPr="00E32424">
        <w:rPr>
          <w:lang w:val="en-US"/>
        </w:rPr>
        <w:t> </w:t>
      </w:r>
      <w:r w:rsidRPr="00E32424"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E32424">
        <w:rPr>
          <w:lang w:val="en-US"/>
        </w:rPr>
        <w:t> </w:t>
      </w:r>
      <w:r w:rsidRPr="00E32424">
        <w:t>РПГУ, сервиса РПГУ «Узнать статус заявления», информирование и</w:t>
      </w:r>
      <w:r w:rsidRPr="00E32424">
        <w:rPr>
          <w:lang w:val="en-US"/>
        </w:rPr>
        <w:t> </w:t>
      </w:r>
      <w:r w:rsidRPr="00E32424">
        <w:t>консультирование заявителей так же осуществляется по</w:t>
      </w:r>
      <w:r w:rsidRPr="00E32424">
        <w:rPr>
          <w:lang w:val="en-US"/>
        </w:rPr>
        <w:t> </w:t>
      </w:r>
      <w:r w:rsidRPr="00E32424">
        <w:t>бесплатному единому номеру телефона Электронной приёмной Московской области +7 (800) 550-50-30.</w:t>
      </w:r>
    </w:p>
    <w:p w:rsidR="00AC1BC7" w:rsidRPr="00E32424" w:rsidRDefault="00AC1BC7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</w:p>
    <w:p w:rsidR="008E633A" w:rsidRDefault="008E633A" w:rsidP="00A03904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16.4.3. Требования к форматам запросов и</w:t>
      </w:r>
      <w:r w:rsidRPr="00E32424">
        <w:rPr>
          <w:lang w:val="en-US"/>
        </w:rPr>
        <w:t> </w:t>
      </w:r>
      <w:r w:rsidRPr="00E32424">
        <w:t>иных документов, представляемых в</w:t>
      </w:r>
      <w:r w:rsidRPr="00E32424">
        <w:rPr>
          <w:lang w:val="en-US"/>
        </w:rPr>
        <w:t> </w:t>
      </w:r>
      <w:r w:rsidRPr="00E32424">
        <w:t>форме электронных документов, необходимых для</w:t>
      </w:r>
      <w:r w:rsidR="00B243A6">
        <w:t xml:space="preserve"> предоставления государственных </w:t>
      </w:r>
      <w:r w:rsidRPr="00E32424">
        <w:t>и муниципальных услуг на территории Московской области, утверждены постановлением Правительства Московской области от</w:t>
      </w:r>
      <w:r w:rsidRPr="00E32424">
        <w:rPr>
          <w:lang w:val="en-US"/>
        </w:rPr>
        <w:t> </w:t>
      </w:r>
      <w:r w:rsidRPr="00E32424">
        <w:t xml:space="preserve">31.10.2018 № 792/37 </w:t>
      </w:r>
      <w:bookmarkStart w:id="16" w:name="_Hlk22122561_Копия_1"/>
      <w:bookmarkEnd w:id="16"/>
      <w:r w:rsidRPr="00E32424">
        <w:t xml:space="preserve">«Об утверждении требований к форматам заявлений и иных документов, представляемых в форме электронных документов, </w:t>
      </w:r>
      <w:r w:rsidRPr="00E32424">
        <w:lastRenderedPageBreak/>
        <w:t>необходимых для</w:t>
      </w:r>
      <w:r w:rsidRPr="00E32424">
        <w:rPr>
          <w:lang w:val="en-US"/>
        </w:rPr>
        <w:t> </w:t>
      </w:r>
      <w:r w:rsidRPr="00E32424">
        <w:t>предоставления государственных и муниципальных услуг на территории Московской области».</w:t>
      </w:r>
    </w:p>
    <w:p w:rsidR="00AC1BC7" w:rsidRDefault="00AC1BC7" w:rsidP="00A03904">
      <w:pPr>
        <w:pStyle w:val="a0"/>
        <w:spacing w:after="0" w:line="240" w:lineRule="auto"/>
        <w:ind w:firstLine="709"/>
        <w:jc w:val="both"/>
        <w:rPr>
          <w:rFonts w:hint="eastAsia"/>
        </w:rPr>
      </w:pPr>
    </w:p>
    <w:p w:rsidR="008E633A" w:rsidRPr="00E32424" w:rsidRDefault="008E633A" w:rsidP="008E633A">
      <w:pPr>
        <w:pStyle w:val="1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bookmarkStart w:id="17" w:name="_Toc125717106"/>
      <w:bookmarkEnd w:id="17"/>
      <w:r w:rsidRPr="00E32424">
        <w:rPr>
          <w:rFonts w:cs="Times New Roman"/>
          <w:b w:val="0"/>
          <w:bCs w:val="0"/>
          <w:sz w:val="24"/>
          <w:szCs w:val="24"/>
          <w:lang w:val="en-US"/>
        </w:rPr>
        <w:t>III</w:t>
      </w:r>
      <w:r w:rsidRPr="00E32424">
        <w:rPr>
          <w:rFonts w:cs="Times New Roman"/>
          <w:b w:val="0"/>
          <w:bCs w:val="0"/>
          <w:sz w:val="24"/>
          <w:szCs w:val="24"/>
        </w:rPr>
        <w:t>. Состав, последовательность</w:t>
      </w:r>
    </w:p>
    <w:p w:rsidR="008E633A" w:rsidRPr="00E32424" w:rsidRDefault="008E633A" w:rsidP="008E633A">
      <w:pPr>
        <w:pStyle w:val="1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r w:rsidRPr="00E32424">
        <w:rPr>
          <w:rFonts w:cs="Times New Roman"/>
          <w:b w:val="0"/>
          <w:bCs w:val="0"/>
          <w:sz w:val="24"/>
          <w:szCs w:val="24"/>
        </w:rPr>
        <w:t>и</w:t>
      </w:r>
      <w:r w:rsidRPr="00E32424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E32424">
        <w:rPr>
          <w:rFonts w:cs="Times New Roman"/>
          <w:b w:val="0"/>
          <w:bCs w:val="0"/>
          <w:sz w:val="24"/>
          <w:szCs w:val="24"/>
        </w:rPr>
        <w:t>сроки выполнения административных процедур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E32424" w:rsidRDefault="008E633A" w:rsidP="008E633A">
      <w:pPr>
        <w:pStyle w:val="a0"/>
        <w:spacing w:after="0" w:line="240" w:lineRule="auto"/>
        <w:jc w:val="center"/>
        <w:rPr>
          <w:rFonts w:hint="eastAsia"/>
        </w:rPr>
      </w:pPr>
      <w:r w:rsidRPr="00E32424">
        <w:t>17. Варианты предоставления Услуги</w:t>
      </w:r>
    </w:p>
    <w:p w:rsidR="008E633A" w:rsidRPr="00E32424" w:rsidRDefault="008E633A" w:rsidP="008E633A">
      <w:pPr>
        <w:pStyle w:val="20"/>
        <w:spacing w:before="0" w:after="0"/>
        <w:ind w:firstLine="709"/>
        <w:rPr>
          <w:rFonts w:cs="Times New Roman"/>
          <w:b w:val="0"/>
          <w:bCs w:val="0"/>
          <w:sz w:val="24"/>
          <w:szCs w:val="24"/>
        </w:rPr>
      </w:pPr>
    </w:p>
    <w:p w:rsidR="008E633A" w:rsidRPr="00E32424" w:rsidRDefault="008E633A" w:rsidP="008E633A">
      <w:pPr>
        <w:pStyle w:val="20"/>
        <w:spacing w:before="0" w:after="0"/>
        <w:ind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E32424">
        <w:rPr>
          <w:rFonts w:cs="Times New Roman"/>
          <w:b w:val="0"/>
          <w:bCs w:val="0"/>
          <w:sz w:val="24"/>
          <w:szCs w:val="24"/>
        </w:rPr>
        <w:t>17.1. Перечень вариантов:</w:t>
      </w:r>
    </w:p>
    <w:p w:rsidR="008E633A" w:rsidRPr="00E32424" w:rsidRDefault="008E633A" w:rsidP="008E633A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tabs>
          <w:tab w:val="left" w:pos="645"/>
        </w:tabs>
        <w:ind w:firstLine="709"/>
        <w:jc w:val="both"/>
        <w:rPr>
          <w:rFonts w:hint="eastAsia"/>
          <w:color w:val="00CC33"/>
        </w:rPr>
      </w:pPr>
      <w:r w:rsidRPr="00E32424">
        <w:t>17.1.1.</w:t>
      </w:r>
      <w:r w:rsidRPr="00E32424">
        <w:rPr>
          <w:lang w:val="en-US"/>
        </w:rPr>
        <w:t> </w:t>
      </w:r>
      <w:r w:rsidRPr="00E32424">
        <w:t>Вариант</w:t>
      </w:r>
      <w:r w:rsidRPr="00E32424">
        <w:rPr>
          <w:i/>
          <w:iCs/>
        </w:rPr>
        <w:t xml:space="preserve"> </w:t>
      </w:r>
      <w:r w:rsidRPr="00E32424">
        <w:t>1.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Категория заявителя – физические лица – граждане Российской Федерации, иностранные граждане, лица без гражданства: собственник объекта недвижимости, включая их уполномоченных представителей.</w:t>
      </w:r>
    </w:p>
    <w:p w:rsidR="008E633A" w:rsidRPr="00E32424" w:rsidRDefault="008E633A" w:rsidP="008E633A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tabs>
          <w:tab w:val="left" w:pos="645"/>
        </w:tabs>
        <w:ind w:firstLine="709"/>
        <w:jc w:val="both"/>
        <w:rPr>
          <w:rFonts w:hint="eastAsia"/>
          <w:color w:val="00CC33"/>
        </w:rPr>
      </w:pPr>
      <w:r w:rsidRPr="00E32424">
        <w:t>17.1.2.</w:t>
      </w:r>
      <w:r w:rsidRPr="00E32424">
        <w:rPr>
          <w:lang w:val="en-US"/>
        </w:rPr>
        <w:t> </w:t>
      </w:r>
      <w:r w:rsidRPr="00E32424">
        <w:t>Вариант</w:t>
      </w:r>
      <w:r w:rsidRPr="00E32424">
        <w:rPr>
          <w:i/>
          <w:iCs/>
        </w:rPr>
        <w:t xml:space="preserve"> </w:t>
      </w:r>
      <w:r w:rsidRPr="00E32424">
        <w:t>2.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Категория заявителя – физические лица – граждане Российской Федерации, иностранные граждане, лица без гражданства: правообладатель объекта недвижимости, включая их уполномоченных представителей.</w:t>
      </w:r>
    </w:p>
    <w:p w:rsidR="008E633A" w:rsidRPr="00E32424" w:rsidRDefault="008E633A" w:rsidP="008E633A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tabs>
          <w:tab w:val="left" w:pos="645"/>
        </w:tabs>
        <w:ind w:firstLine="709"/>
        <w:jc w:val="both"/>
        <w:rPr>
          <w:rFonts w:hint="eastAsia"/>
          <w:color w:val="00CC33"/>
        </w:rPr>
      </w:pPr>
      <w:r w:rsidRPr="00E32424">
        <w:t>17.1.3.</w:t>
      </w:r>
      <w:r w:rsidRPr="00E32424">
        <w:rPr>
          <w:lang w:val="en-US"/>
        </w:rPr>
        <w:t> </w:t>
      </w:r>
      <w:r w:rsidRPr="00E32424">
        <w:t>Вариант</w:t>
      </w:r>
      <w:r w:rsidRPr="00E32424">
        <w:rPr>
          <w:i/>
          <w:iCs/>
        </w:rPr>
        <w:t xml:space="preserve"> </w:t>
      </w:r>
      <w:r w:rsidRPr="00E32424">
        <w:t>3.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Категория заявителя – физические лица – граждане Российской Федерации, иностранные граждане, лица без гражданства: лицо, уполномоченное собственником или общим собранием собственников объекта недвижимости, включая их уполномоченных представителей.</w:t>
      </w:r>
    </w:p>
    <w:p w:rsidR="008E633A" w:rsidRPr="00E32424" w:rsidRDefault="008E633A" w:rsidP="008E633A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tabs>
          <w:tab w:val="left" w:pos="645"/>
        </w:tabs>
        <w:ind w:firstLine="709"/>
        <w:jc w:val="both"/>
        <w:rPr>
          <w:rFonts w:hint="eastAsia"/>
          <w:color w:val="00CC33"/>
        </w:rPr>
      </w:pPr>
      <w:r w:rsidRPr="00E32424">
        <w:t>17.1.4.</w:t>
      </w:r>
      <w:r w:rsidRPr="00E32424">
        <w:rPr>
          <w:lang w:val="en-US"/>
        </w:rPr>
        <w:t> </w:t>
      </w:r>
      <w:r w:rsidRPr="00E32424">
        <w:t>Вариант</w:t>
      </w:r>
      <w:r w:rsidRPr="00E32424">
        <w:rPr>
          <w:i/>
          <w:iCs/>
        </w:rPr>
        <w:t xml:space="preserve"> </w:t>
      </w:r>
      <w:r w:rsidRPr="00E32424">
        <w:t>4.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Категория заявителя – юридические лица: собственник объекта недвижимости, включая их уполномоченных представителей.</w:t>
      </w:r>
    </w:p>
    <w:p w:rsidR="008E633A" w:rsidRPr="00E32424" w:rsidRDefault="008E633A" w:rsidP="008E633A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tabs>
          <w:tab w:val="left" w:pos="645"/>
        </w:tabs>
        <w:ind w:firstLine="709"/>
        <w:jc w:val="both"/>
        <w:rPr>
          <w:rFonts w:hint="eastAsia"/>
          <w:color w:val="00CC33"/>
        </w:rPr>
      </w:pPr>
      <w:r w:rsidRPr="00E32424">
        <w:t>17.1.5.</w:t>
      </w:r>
      <w:r w:rsidRPr="00E32424">
        <w:rPr>
          <w:lang w:val="en-US"/>
        </w:rPr>
        <w:t> </w:t>
      </w:r>
      <w:r w:rsidRPr="00E32424">
        <w:t>Вариант</w:t>
      </w:r>
      <w:r w:rsidRPr="00E32424">
        <w:rPr>
          <w:i/>
          <w:iCs/>
        </w:rPr>
        <w:t xml:space="preserve"> </w:t>
      </w:r>
      <w:r w:rsidRPr="00E32424">
        <w:t>5.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Категория заявителя – юридические лица: правообладатель объекта недвижимости, включая их уполномоченных представителей.</w:t>
      </w:r>
    </w:p>
    <w:p w:rsidR="008E633A" w:rsidRDefault="008E633A" w:rsidP="008E633A">
      <w:pPr>
        <w:jc w:val="both"/>
        <w:rPr>
          <w:rFonts w:hint="eastAsia"/>
        </w:rPr>
      </w:pPr>
    </w:p>
    <w:p w:rsidR="00AC1BC7" w:rsidRDefault="00AC1BC7" w:rsidP="008E633A">
      <w:pPr>
        <w:jc w:val="both"/>
        <w:rPr>
          <w:rFonts w:hint="eastAsia"/>
        </w:rPr>
      </w:pPr>
    </w:p>
    <w:p w:rsidR="00AC1BC7" w:rsidRPr="00E32424" w:rsidRDefault="00AC1BC7" w:rsidP="008E633A">
      <w:pPr>
        <w:jc w:val="both"/>
        <w:rPr>
          <w:rFonts w:hint="eastAsia"/>
        </w:rPr>
        <w:sectPr w:rsidR="00AC1BC7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tabs>
          <w:tab w:val="left" w:pos="645"/>
        </w:tabs>
        <w:ind w:firstLine="709"/>
        <w:jc w:val="both"/>
        <w:rPr>
          <w:rFonts w:hint="eastAsia"/>
          <w:color w:val="00CC33"/>
        </w:rPr>
      </w:pPr>
      <w:r w:rsidRPr="00E32424">
        <w:lastRenderedPageBreak/>
        <w:t>17.1.6.</w:t>
      </w:r>
      <w:r w:rsidRPr="00E32424">
        <w:rPr>
          <w:lang w:val="en-US"/>
        </w:rPr>
        <w:t> </w:t>
      </w:r>
      <w:r w:rsidRPr="00E32424">
        <w:t>Вариант</w:t>
      </w:r>
      <w:r w:rsidRPr="00E32424">
        <w:rPr>
          <w:i/>
          <w:iCs/>
        </w:rPr>
        <w:t xml:space="preserve"> </w:t>
      </w:r>
      <w:r w:rsidRPr="00E32424">
        <w:t>6.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Категория заявителя – юридические лица: лицо, уполномоченное собственником или общим собранием собственников объекта недвижимости, включая их уполномоченных представителей.</w:t>
      </w:r>
    </w:p>
    <w:p w:rsidR="008E633A" w:rsidRPr="00E32424" w:rsidRDefault="008E633A" w:rsidP="008E633A">
      <w:pPr>
        <w:tabs>
          <w:tab w:val="left" w:pos="645"/>
        </w:tabs>
        <w:ind w:firstLine="709"/>
        <w:contextualSpacing/>
        <w:jc w:val="both"/>
        <w:rPr>
          <w:rFonts w:hint="eastAsia"/>
          <w:color w:val="00CC33"/>
        </w:rPr>
      </w:pPr>
      <w:r w:rsidRPr="00E32424">
        <w:t>17.1.7.</w:t>
      </w:r>
      <w:r w:rsidRPr="00E32424">
        <w:rPr>
          <w:lang w:val="en-US"/>
        </w:rPr>
        <w:t> </w:t>
      </w:r>
      <w:r w:rsidRPr="00E32424">
        <w:t>Вариант</w:t>
      </w:r>
      <w:r w:rsidRPr="00E32424">
        <w:rPr>
          <w:i/>
          <w:iCs/>
        </w:rPr>
        <w:t xml:space="preserve"> </w:t>
      </w:r>
      <w:r w:rsidRPr="00E32424">
        <w:t>7.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contextualSpacing/>
        <w:jc w:val="both"/>
        <w:rPr>
          <w:rFonts w:hint="eastAsia"/>
          <w:color w:val="00CC33"/>
        </w:rPr>
      </w:pPr>
      <w:r w:rsidRPr="00E32424"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AC1BC7" w:rsidRDefault="008E633A" w:rsidP="00AC1BC7">
      <w:pPr>
        <w:pStyle w:val="a0"/>
        <w:tabs>
          <w:tab w:val="left" w:pos="645"/>
        </w:tabs>
        <w:spacing w:after="0" w:line="240" w:lineRule="auto"/>
        <w:ind w:firstLine="709"/>
        <w:contextualSpacing/>
        <w:jc w:val="both"/>
        <w:rPr>
          <w:rFonts w:hint="eastAsia"/>
        </w:rPr>
      </w:pPr>
      <w:r w:rsidRPr="00E32424">
        <w:t>Категория заявителя – индивидуальные предприниматели: собственник объекта недвижимости, включая их уполномоченных представителей.</w:t>
      </w:r>
    </w:p>
    <w:p w:rsidR="008E633A" w:rsidRPr="00E32424" w:rsidRDefault="008E633A" w:rsidP="00AC1BC7">
      <w:pPr>
        <w:pStyle w:val="a0"/>
        <w:tabs>
          <w:tab w:val="left" w:pos="645"/>
        </w:tabs>
        <w:spacing w:after="0" w:line="240" w:lineRule="auto"/>
        <w:ind w:firstLine="709"/>
        <w:contextualSpacing/>
        <w:jc w:val="both"/>
        <w:rPr>
          <w:rFonts w:hint="eastAsia"/>
          <w:color w:val="00CC33"/>
        </w:rPr>
      </w:pPr>
      <w:r w:rsidRPr="00E32424">
        <w:t>7.1.8.</w:t>
      </w:r>
      <w:r w:rsidRPr="00E32424">
        <w:rPr>
          <w:lang w:val="en-US"/>
        </w:rPr>
        <w:t> </w:t>
      </w:r>
      <w:r w:rsidRPr="00E32424">
        <w:t>Вариант</w:t>
      </w:r>
      <w:r w:rsidRPr="00E32424">
        <w:rPr>
          <w:i/>
          <w:iCs/>
        </w:rPr>
        <w:t xml:space="preserve"> </w:t>
      </w:r>
      <w:r w:rsidRPr="00E32424">
        <w:t>8.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contextualSpacing/>
        <w:jc w:val="both"/>
        <w:rPr>
          <w:rFonts w:hint="eastAsia"/>
          <w:color w:val="00CC33"/>
        </w:rPr>
      </w:pPr>
      <w:r w:rsidRPr="00E32424"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contextualSpacing/>
        <w:jc w:val="both"/>
        <w:rPr>
          <w:rFonts w:hint="eastAsia"/>
          <w:color w:val="00CC33"/>
        </w:rPr>
      </w:pPr>
      <w:r w:rsidRPr="00E32424">
        <w:t>Категория заявителя – индивидуальные предприниматели: правообладатель объекта недвижимости, включая их уполномоченных представителей.</w:t>
      </w:r>
    </w:p>
    <w:p w:rsidR="008E633A" w:rsidRPr="00E32424" w:rsidRDefault="008E633A" w:rsidP="008E633A">
      <w:pPr>
        <w:tabs>
          <w:tab w:val="left" w:pos="645"/>
        </w:tabs>
        <w:ind w:firstLine="709"/>
        <w:contextualSpacing/>
        <w:jc w:val="both"/>
        <w:rPr>
          <w:rFonts w:hint="eastAsia"/>
          <w:color w:val="00CC33"/>
        </w:rPr>
      </w:pPr>
      <w:r w:rsidRPr="00E32424">
        <w:t>17.1.9.</w:t>
      </w:r>
      <w:r w:rsidRPr="00E32424">
        <w:rPr>
          <w:lang w:val="en-US"/>
        </w:rPr>
        <w:t> </w:t>
      </w:r>
      <w:r w:rsidRPr="00E32424">
        <w:t>Вариант</w:t>
      </w:r>
      <w:r w:rsidRPr="00E32424">
        <w:rPr>
          <w:i/>
          <w:iCs/>
        </w:rPr>
        <w:t xml:space="preserve"> </w:t>
      </w:r>
      <w:r w:rsidRPr="00E32424">
        <w:t>9.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contextualSpacing/>
        <w:jc w:val="both"/>
        <w:rPr>
          <w:rFonts w:hint="eastAsia"/>
          <w:color w:val="00CC33"/>
        </w:rPr>
      </w:pPr>
      <w:r w:rsidRPr="00E32424"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contextualSpacing/>
        <w:jc w:val="both"/>
        <w:rPr>
          <w:rFonts w:hint="eastAsia"/>
          <w:color w:val="00CC33"/>
        </w:rPr>
      </w:pPr>
      <w:r w:rsidRPr="00E32424">
        <w:t>Категория заявителя – индивидуальные предприниматели: лицо, уполномоченное собственником или общим собранием собственников объекта недвижимости, включая их уполномоченных представителей.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7.2. Порядок исправления допущенных опечаток и</w:t>
      </w:r>
      <w:r w:rsidRPr="00E32424">
        <w:rPr>
          <w:lang w:val="en-US"/>
        </w:rPr>
        <w:t> </w:t>
      </w:r>
      <w:r w:rsidRPr="00E32424">
        <w:t>ошибок в</w:t>
      </w:r>
      <w:r w:rsidRPr="00E32424">
        <w:rPr>
          <w:lang w:val="en-US"/>
        </w:rPr>
        <w:t> </w:t>
      </w:r>
      <w:r w:rsidRPr="00E32424">
        <w:t>выданных в результате предоставления Услуги документах.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17.2.1. Заявитель при обнаружении допущенных опечаток и ошибок в выданных в</w:t>
      </w:r>
      <w:r w:rsidRPr="00E32424">
        <w:rPr>
          <w:lang w:val="en-US"/>
        </w:rPr>
        <w:t> </w:t>
      </w:r>
      <w:r w:rsidRPr="00E32424">
        <w:t>результате предоставления Услуги документах обращается в Администрацию лично, почтовым отправлением, по электронной почте с заявлением о</w:t>
      </w:r>
      <w:r w:rsidRPr="00E32424">
        <w:rPr>
          <w:lang w:val="en-US"/>
        </w:rPr>
        <w:t> </w:t>
      </w:r>
      <w:r w:rsidRPr="00E32424">
        <w:t>необходимости исправления опечаток и ошибок, составленным в свободной форме, в</w:t>
      </w:r>
      <w:r w:rsidRPr="00E32424">
        <w:rPr>
          <w:lang w:val="en-US"/>
        </w:rPr>
        <w:t> </w:t>
      </w:r>
      <w:r w:rsidRPr="00E32424">
        <w:t>котором содержится указание на их описание.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Администрация</w:t>
      </w:r>
      <w:r w:rsidRPr="00E32424">
        <w:rPr>
          <w:rStyle w:val="21"/>
          <w:b w:val="0"/>
          <w:lang w:eastAsia="en-US" w:bidi="ar-SA"/>
        </w:rPr>
        <w:t xml:space="preserve"> </w:t>
      </w:r>
      <w:r w:rsidRPr="00E32424">
        <w:t>при</w:t>
      </w:r>
      <w:r w:rsidRPr="00E32424">
        <w:rPr>
          <w:lang w:val="en-US"/>
        </w:rPr>
        <w:t> </w:t>
      </w:r>
      <w:r w:rsidRPr="00E32424">
        <w:t>получении указанного заявления регистрирует его</w:t>
      </w:r>
      <w:r w:rsidRPr="00E32424">
        <w:rPr>
          <w:lang w:val="en-US"/>
        </w:rPr>
        <w:t> </w:t>
      </w:r>
      <w:r w:rsidRPr="00E32424">
        <w:t>в</w:t>
      </w:r>
      <w:r w:rsidRPr="00E32424">
        <w:rPr>
          <w:lang w:val="en-US"/>
        </w:rPr>
        <w:t> </w:t>
      </w:r>
      <w:r w:rsidRPr="00E32424">
        <w:t>срок, не позднее следующего рабочего дня</w:t>
      </w:r>
      <w:r w:rsidRPr="00E32424">
        <w:rPr>
          <w:lang w:val="en-US"/>
        </w:rPr>
        <w:t> </w:t>
      </w:r>
      <w:r w:rsidRPr="00E32424">
        <w:t>со</w:t>
      </w:r>
      <w:r w:rsidRPr="00E32424">
        <w:rPr>
          <w:lang w:val="en-US"/>
        </w:rPr>
        <w:t> </w:t>
      </w:r>
      <w:r w:rsidRPr="00E32424">
        <w:t>дня его</w:t>
      </w:r>
      <w:r w:rsidRPr="00E32424">
        <w:rPr>
          <w:lang w:val="en-US"/>
        </w:rPr>
        <w:t> </w:t>
      </w:r>
      <w:r w:rsidRPr="00E32424">
        <w:t>поступления, рассматривает вопрос о</w:t>
      </w:r>
      <w:r w:rsidRPr="00E32424">
        <w:rPr>
          <w:lang w:val="en-US"/>
        </w:rPr>
        <w:t> </w:t>
      </w:r>
      <w:r w:rsidRPr="00E32424">
        <w:t>необходимости внесения изменений в выданные в</w:t>
      </w:r>
      <w:r w:rsidRPr="00E32424">
        <w:rPr>
          <w:lang w:val="en-US"/>
        </w:rPr>
        <w:t> </w:t>
      </w:r>
      <w:r w:rsidRPr="00E32424">
        <w:t>результате предоставления Услуги документы.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уведомление об</w:t>
      </w:r>
      <w:r w:rsidRPr="00E32424">
        <w:rPr>
          <w:lang w:val="en-US"/>
        </w:rPr>
        <w:t> </w:t>
      </w:r>
      <w:r w:rsidRPr="00E32424">
        <w:t>их исправлении (в</w:t>
      </w:r>
      <w:r w:rsidRPr="00E32424">
        <w:rPr>
          <w:lang w:val="en-US"/>
        </w:rPr>
        <w:t> </w:t>
      </w:r>
      <w:r w:rsidRPr="00E32424"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 Администрацию лично, по электронной почте) лично, почтовым отправлением, по электронной почте (в зависимости от способа обращения с заявлением о необходимости исправления опечаток и ошибок) в срок, не превышающий 3 (трёх)  рабочих дней со дня регистрации заявления о необходимости исправления опечаток и ошибок.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contextualSpacing/>
        <w:jc w:val="both"/>
        <w:rPr>
          <w:rFonts w:hint="eastAsia"/>
        </w:rPr>
      </w:pPr>
      <w:r w:rsidRPr="00E32424">
        <w:t>В случае отсутствия оснований для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 xml:space="preserve">удовлетворении данного заявления лично, </w:t>
      </w:r>
      <w:r w:rsidRPr="00E32424">
        <w:lastRenderedPageBreak/>
        <w:t>почтовым отправлением, по электронной почте (в</w:t>
      </w:r>
      <w:r w:rsidRPr="00E32424">
        <w:rPr>
          <w:lang w:val="en-US"/>
        </w:rPr>
        <w:t> </w:t>
      </w:r>
      <w:r w:rsidRPr="00E32424">
        <w:t>зависимости от</w:t>
      </w:r>
      <w:r w:rsidRPr="00E32424">
        <w:rPr>
          <w:lang w:val="en-US"/>
        </w:rPr>
        <w:t> </w:t>
      </w:r>
      <w:r w:rsidRPr="00E32424">
        <w:t>способа обращения) в</w:t>
      </w:r>
      <w:r w:rsidRPr="00E32424">
        <w:rPr>
          <w:lang w:val="en-US"/>
        </w:rPr>
        <w:t> </w:t>
      </w:r>
      <w:r w:rsidRPr="00E32424">
        <w:t>срок, не превышающий 3 (трёх) рабочих дней со дня регистрации такого заявления.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contextualSpacing/>
        <w:jc w:val="both"/>
        <w:rPr>
          <w:rFonts w:hint="eastAsia"/>
        </w:rPr>
      </w:pPr>
      <w:r w:rsidRPr="00E32424">
        <w:t>17.2.2. Администрация 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 w:rsidRPr="00E32424">
        <w:rPr>
          <w:i/>
        </w:rPr>
        <w:t xml:space="preserve"> </w:t>
      </w:r>
      <w:r w:rsidRPr="00E32424">
        <w:t>уведомление об</w:t>
      </w:r>
      <w:r w:rsidRPr="00E32424">
        <w:rPr>
          <w:lang w:val="en-US"/>
        </w:rPr>
        <w:t> </w:t>
      </w:r>
      <w:r w:rsidRPr="00E32424">
        <w:t>их исправлении (в</w:t>
      </w:r>
      <w:r w:rsidRPr="00E32424">
        <w:rPr>
          <w:lang w:val="en-US"/>
        </w:rPr>
        <w:t> </w:t>
      </w:r>
      <w:r w:rsidRPr="00E32424"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 Администрацию лично, по электронной почте) при личном обращении в</w:t>
      </w:r>
      <w:r w:rsidRPr="00E32424">
        <w:rPr>
          <w:lang w:val="en-US"/>
        </w:rPr>
        <w:t> </w:t>
      </w:r>
      <w:r w:rsidRPr="00E32424">
        <w:t>Администрацию, почтовым отправлением, по</w:t>
      </w:r>
      <w:r w:rsidRPr="00E32424">
        <w:rPr>
          <w:lang w:val="en-US"/>
        </w:rPr>
        <w:t> </w:t>
      </w:r>
      <w:r w:rsidRPr="00E32424">
        <w:t>электронной почте в срок, не превышающий 3 (трёх) рабочих дней со дня обнаружения таких опечаток и ошибок.</w:t>
      </w:r>
    </w:p>
    <w:p w:rsidR="00AC1BC7" w:rsidRDefault="008E633A" w:rsidP="008E633A">
      <w:pPr>
        <w:pStyle w:val="a0"/>
        <w:spacing w:after="0" w:line="240" w:lineRule="auto"/>
        <w:ind w:firstLine="709"/>
        <w:contextualSpacing/>
        <w:jc w:val="both"/>
        <w:rPr>
          <w:rFonts w:hint="eastAsia"/>
        </w:rPr>
      </w:pPr>
      <w:r w:rsidRPr="00E32424">
        <w:t>17.3. Выдача дубликата документа, выданного по результатам предоставления Услуги, не предусмотрена.</w:t>
      </w:r>
    </w:p>
    <w:p w:rsidR="00AC1BC7" w:rsidRPr="00AC1BC7" w:rsidRDefault="00AC1BC7" w:rsidP="00AC1BC7">
      <w:pPr>
        <w:rPr>
          <w:rFonts w:hint="eastAsia"/>
        </w:rPr>
      </w:pPr>
    </w:p>
    <w:p w:rsidR="008E633A" w:rsidRPr="00E32424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18" w:name="_Toc125717108"/>
      <w:bookmarkEnd w:id="18"/>
      <w:r w:rsidRPr="00E32424">
        <w:rPr>
          <w:b w:val="0"/>
          <w:bCs w:val="0"/>
          <w:sz w:val="24"/>
          <w:szCs w:val="24"/>
        </w:rPr>
        <w:t>18. Описание административной процедуры профилирования заявителя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18.1. Вариант определяется путем профилирования заявителя в соответствии с Приложением 5 к Регламенту.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  <w:r w:rsidRPr="00E32424">
        <w:t>18.3. По</w:t>
      </w:r>
      <w:r w:rsidRPr="00E32424">
        <w:rPr>
          <w:lang w:val="en-US"/>
        </w:rPr>
        <w:t> </w:t>
      </w:r>
      <w:r w:rsidRPr="00E32424">
        <w:t>результатам профилирования заявителя определяется полный перечень комбинаций признаков в</w:t>
      </w:r>
      <w:r w:rsidRPr="00E32424">
        <w:rPr>
          <w:lang w:val="en-US"/>
        </w:rPr>
        <w:t> </w:t>
      </w:r>
      <w:r w:rsidRPr="00E32424">
        <w:t>соответствии с Регламентом, каждая из которых соответствует одному варианту.</w:t>
      </w:r>
    </w:p>
    <w:p w:rsidR="008E633A" w:rsidRPr="00E32424" w:rsidRDefault="008E633A" w:rsidP="008E633A">
      <w:pPr>
        <w:pStyle w:val="a0"/>
        <w:spacing w:after="0" w:line="240" w:lineRule="auto"/>
        <w:rPr>
          <w:rFonts w:hint="eastAsia"/>
        </w:rPr>
      </w:pPr>
    </w:p>
    <w:p w:rsidR="008E633A" w:rsidRPr="00E32424" w:rsidRDefault="008E633A" w:rsidP="008E633A">
      <w:pPr>
        <w:pStyle w:val="20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r w:rsidRPr="00E32424">
        <w:rPr>
          <w:rFonts w:cs="Times New Roman"/>
          <w:b w:val="0"/>
          <w:bCs w:val="0"/>
          <w:sz w:val="24"/>
          <w:szCs w:val="24"/>
        </w:rPr>
        <w:t>19.</w:t>
      </w:r>
      <w:r w:rsidRPr="00E32424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E32424">
        <w:rPr>
          <w:rFonts w:cs="Times New Roman"/>
          <w:b w:val="0"/>
          <w:bCs w:val="0"/>
          <w:sz w:val="24"/>
          <w:szCs w:val="24"/>
        </w:rPr>
        <w:t>Описание вариантов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</w:t>
      </w:r>
      <w:r w:rsidRPr="00E32424">
        <w:rPr>
          <w:lang w:val="en-US"/>
        </w:rPr>
        <w:t> </w:t>
      </w:r>
      <w:r w:rsidRPr="00E32424">
        <w:t xml:space="preserve">Для варианта 1, </w:t>
      </w:r>
      <w:bookmarkStart w:id="19" w:name="__DdeLink__6048_2857491986"/>
      <w:bookmarkEnd w:id="19"/>
      <w:r w:rsidRPr="00E32424">
        <w:t>указанного в подпункте 17.1.1 пункта 17.1</w:t>
      </w:r>
      <w:r w:rsidRPr="00E32424">
        <w:rPr>
          <w:lang w:val="en-US"/>
        </w:rPr>
        <w:t> </w:t>
      </w:r>
      <w:r w:rsidRPr="00E32424">
        <w:t>Регламента: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19.1.1. Результатом предоставления Услуги является: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19.1.1.1. Решение о</w:t>
      </w:r>
      <w:r w:rsidRPr="00E32424">
        <w:rPr>
          <w:lang w:val="en-US"/>
        </w:rPr>
        <w:t> </w:t>
      </w:r>
      <w:r w:rsidRPr="00E32424">
        <w:t>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в виде документа «Уведомление о согласовании схемы информационного или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19.1.1.2. 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 Услуги в</w:t>
      </w:r>
      <w:r w:rsidRPr="00E32424">
        <w:rPr>
          <w:lang w:val="en-US"/>
        </w:rPr>
        <w:t> </w:t>
      </w:r>
      <w:r w:rsidRPr="00E32424">
        <w:t>виде документа, который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</w:t>
      </w:r>
      <w:r w:rsidRPr="00E32424">
        <w:rPr>
          <w:lang w:val="en-US"/>
        </w:rPr>
        <w:t> </w:t>
      </w:r>
      <w:r w:rsidRPr="00E32424">
        <w:t>2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19.1.2. Срок предоставления Услуги составляет 15 (пятнадцать) рабочих дней со дня поступления запроса в Администрацию.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20" w:name="_anchor_96_Копия_1"/>
      <w:bookmarkEnd w:id="20"/>
      <w:r w:rsidRPr="00E32424">
        <w:t xml:space="preserve"> посредством РПГУ, личного обращения, почтового отправления, электронной почты.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19.1.3.1. Запрос по</w:t>
      </w:r>
      <w:r w:rsidRPr="00E32424">
        <w:rPr>
          <w:lang w:val="en-US"/>
        </w:rPr>
        <w:t> </w:t>
      </w:r>
      <w:r w:rsidRPr="00E32424">
        <w:t>форме, приведенной в</w:t>
      </w:r>
      <w:r w:rsidRPr="00E32424">
        <w:rPr>
          <w:lang w:val="en-US"/>
        </w:rPr>
        <w:t> </w:t>
      </w:r>
      <w:r w:rsidRPr="00E32424">
        <w:t>Приложении 6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заполняется его</w:t>
      </w:r>
      <w:r w:rsidRPr="00E32424">
        <w:rPr>
          <w:lang w:val="en-US"/>
        </w:rPr>
        <w:t> </w:t>
      </w:r>
      <w:r w:rsidRPr="00E32424">
        <w:t>интерактивная форма;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lastRenderedPageBreak/>
        <w:t>3) почтовым отправлением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19.1.3.2. Документ, подтверждающий полномочия представителя заявителя (в случае обращения представителя заявителя).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Документами, подтверждающими полномочия представителя заявителя, являются: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доверенность;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32424">
        <w:rPr>
          <w:lang w:val="en-US"/>
        </w:rPr>
        <w:t> </w:t>
      </w:r>
      <w:r w:rsidRPr="00E32424">
        <w:t>протокола общего собрания участников общества с</w:t>
      </w:r>
      <w:r w:rsidRPr="00E32424">
        <w:rPr>
          <w:lang w:val="en-US"/>
        </w:rPr>
        <w:t> </w:t>
      </w:r>
      <w:r w:rsidRPr="00E32424"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32424">
        <w:rPr>
          <w:lang w:val="en-US"/>
        </w:rPr>
        <w:t> </w:t>
      </w:r>
      <w:r w:rsidRPr="00E32424">
        <w:t>других), приказ о</w:t>
      </w:r>
      <w:r w:rsidRPr="00E32424">
        <w:rPr>
          <w:lang w:val="en-US"/>
        </w:rPr>
        <w:t> </w:t>
      </w:r>
      <w:r w:rsidRPr="00E32424"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32424">
        <w:rPr>
          <w:lang w:val="en-US"/>
        </w:rPr>
        <w:t> </w:t>
      </w:r>
      <w:r w:rsidRPr="00E32424">
        <w:t>об избрании либо</w:t>
      </w:r>
      <w:r w:rsidRPr="00E32424">
        <w:rPr>
          <w:lang w:val="en-US"/>
        </w:rPr>
        <w:t> </w:t>
      </w:r>
      <w:r w:rsidRPr="00E32424"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32424">
        <w:rPr>
          <w:lang w:val="en-US"/>
        </w:rPr>
        <w:t> </w:t>
      </w:r>
      <w:r w:rsidRPr="00E32424">
        <w:t>имени юридического лица без доверенности).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документа, подтверждающего полномочия представителя заявителя,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19.1.3.3. Схема.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19.1.3.4. Правоустанавливающие документы на</w:t>
      </w:r>
      <w:r w:rsidRPr="00E32424">
        <w:rPr>
          <w:lang w:val="en-US"/>
        </w:rPr>
        <w:t> </w:t>
      </w:r>
      <w:r w:rsidRPr="00E32424">
        <w:t>объекты недвижимости, права на</w:t>
      </w:r>
      <w:r w:rsidRPr="00E32424">
        <w:rPr>
          <w:lang w:val="en-US"/>
        </w:rPr>
        <w:t> </w:t>
      </w:r>
      <w:r w:rsidRPr="00E32424">
        <w:t>которые не</w:t>
      </w:r>
      <w:r w:rsidRPr="00E32424">
        <w:rPr>
          <w:lang w:val="en-US"/>
        </w:rPr>
        <w:t> </w:t>
      </w:r>
      <w:r w:rsidRPr="00E32424">
        <w:t>зарегистрированы в</w:t>
      </w:r>
      <w:r w:rsidRPr="00E32424">
        <w:rPr>
          <w:lang w:val="en-US"/>
        </w:rPr>
        <w:t> </w:t>
      </w:r>
      <w:r w:rsidRPr="00E32424">
        <w:t xml:space="preserve"> ЕГРН (в</w:t>
      </w:r>
      <w:r w:rsidRPr="00E32424">
        <w:rPr>
          <w:lang w:val="en-US"/>
        </w:rPr>
        <w:t> </w:t>
      </w:r>
      <w:r w:rsidRPr="00E32424">
        <w:t>случае возникновения права на</w:t>
      </w:r>
      <w:r w:rsidRPr="00E32424">
        <w:rPr>
          <w:lang w:val="en-US"/>
        </w:rPr>
        <w:t> </w:t>
      </w:r>
      <w:r w:rsidRPr="00E32424">
        <w:t>объект недвижимости, на</w:t>
      </w:r>
      <w:r w:rsidRPr="00E32424">
        <w:rPr>
          <w:lang w:val="en-US"/>
        </w:rPr>
        <w:t> </w:t>
      </w:r>
      <w:r w:rsidRPr="00E32424">
        <w:t>который разработана Схема, до</w:t>
      </w:r>
      <w:r w:rsidRPr="00E32424">
        <w:rPr>
          <w:lang w:val="en-US"/>
        </w:rPr>
        <w:t> </w:t>
      </w:r>
      <w:r w:rsidRPr="00E32424">
        <w:t>вступления в</w:t>
      </w:r>
      <w:r w:rsidRPr="00E32424">
        <w:rPr>
          <w:lang w:val="en-US"/>
        </w:rPr>
        <w:t> </w:t>
      </w:r>
      <w:r w:rsidRPr="00E32424">
        <w:t>силу Федерального закона от</w:t>
      </w:r>
      <w:r w:rsidRPr="00E32424">
        <w:rPr>
          <w:lang w:val="en-US"/>
        </w:rPr>
        <w:t> </w:t>
      </w:r>
      <w:r w:rsidRPr="00E32424">
        <w:t>21.07.1997 №</w:t>
      </w:r>
      <w:r w:rsidRPr="00E32424">
        <w:rPr>
          <w:lang w:val="en-US"/>
        </w:rPr>
        <w:t> </w:t>
      </w:r>
      <w:r w:rsidRPr="00E32424">
        <w:t>122-ФЗ «О</w:t>
      </w:r>
      <w:r w:rsidRPr="00E32424">
        <w:rPr>
          <w:lang w:val="en-US"/>
        </w:rPr>
        <w:t> </w:t>
      </w:r>
      <w:r w:rsidRPr="00E32424">
        <w:t>государственной регистрации прав на</w:t>
      </w:r>
      <w:r w:rsidRPr="00E32424">
        <w:rPr>
          <w:lang w:val="en-US"/>
        </w:rPr>
        <w:t> </w:t>
      </w:r>
      <w:r w:rsidRPr="00E32424">
        <w:t>недвижимое имущество и</w:t>
      </w:r>
      <w:r w:rsidRPr="00E32424">
        <w:rPr>
          <w:lang w:val="en-US"/>
        </w:rPr>
        <w:t> </w:t>
      </w:r>
      <w:r w:rsidRPr="00E32424">
        <w:t>сделок с</w:t>
      </w:r>
      <w:r w:rsidRPr="00E32424">
        <w:rPr>
          <w:lang w:val="en-US"/>
        </w:rPr>
        <w:t> </w:t>
      </w:r>
      <w:r w:rsidRPr="00E32424">
        <w:t>ним»).</w:t>
      </w:r>
    </w:p>
    <w:p w:rsidR="00AC1BC7" w:rsidRDefault="00AC1BC7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</w:p>
    <w:p w:rsidR="00AC1BC7" w:rsidRDefault="00AC1BC7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lastRenderedPageBreak/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19.1.4.</w:t>
      </w:r>
      <w:r w:rsidRPr="00E32424">
        <w:rPr>
          <w:lang w:val="en-US"/>
        </w:rPr>
        <w:t> </w:t>
      </w:r>
      <w:r w:rsidRPr="00E32424">
        <w:t>Исчерпывающий перечень документов, необходимых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нормативными правовыми актами Российской</w:t>
      </w:r>
      <w:r w:rsidRPr="00E32424">
        <w:rPr>
          <w:lang w:val="en-US"/>
        </w:rPr>
        <w:t> </w:t>
      </w:r>
      <w:r w:rsidRPr="00E32424">
        <w:t>Федерации, нормативными правовыми актами 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предоставления Услуги, которые заявитель вправе представить по</w:t>
      </w:r>
      <w:r w:rsidRPr="00E32424">
        <w:rPr>
          <w:lang w:val="en-US"/>
        </w:rPr>
        <w:t> </w:t>
      </w:r>
      <w:r w:rsidRPr="00E32424">
        <w:t>собственной инициативе, так</w:t>
      </w:r>
      <w:r w:rsidRPr="00E32424">
        <w:rPr>
          <w:lang w:val="en-US"/>
        </w:rPr>
        <w:t> </w:t>
      </w:r>
      <w:r w:rsidRPr="00E32424">
        <w:t>как они</w:t>
      </w:r>
      <w:r w:rsidRPr="00E32424">
        <w:rPr>
          <w:lang w:val="en-US"/>
        </w:rPr>
        <w:t> </w:t>
      </w:r>
      <w:r w:rsidRPr="00E32424">
        <w:t>подлежат представлению в</w:t>
      </w:r>
      <w:r w:rsidRPr="00E32424">
        <w:rPr>
          <w:lang w:val="en-US"/>
        </w:rPr>
        <w:t> </w:t>
      </w:r>
      <w:r w:rsidRPr="00E32424">
        <w:t>рамках межведомственного информационного взаимодействия: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19.1.4.1.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недвижимости об объектах недвижимости.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7622BD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19.1.5.</w:t>
      </w:r>
      <w:r w:rsidRPr="00E32424">
        <w:rPr>
          <w:lang w:val="en-US"/>
        </w:rPr>
        <w:t> </w:t>
      </w:r>
      <w:r w:rsidRPr="00E32424">
        <w:t>Исчерпывающий перечень оснований для отказа в приеме документов, необходимых для предоставления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19.1.5.1. обращение за предоставлением иной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19.1.5.2. заявителем представлен неполный комплект документов, необходимых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 xml:space="preserve">19.1.5.4.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и</w:t>
      </w:r>
      <w:r w:rsidRPr="00E32424">
        <w:rPr>
          <w:lang w:val="en-US"/>
        </w:rPr>
        <w:t> </w:t>
      </w: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сведениями, указанными в</w:t>
      </w:r>
      <w:r w:rsidRPr="00E32424">
        <w:rPr>
          <w:lang w:val="en-US"/>
        </w:rPr>
        <w:t> </w:t>
      </w:r>
      <w:r w:rsidRPr="00E32424">
        <w:t>запросе и</w:t>
      </w:r>
      <w:r w:rsidRPr="00E32424">
        <w:rPr>
          <w:lang w:val="en-US"/>
        </w:rPr>
        <w:t> </w:t>
      </w:r>
      <w:r w:rsidRPr="00E32424">
        <w:t>текстовыми,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>составе одного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lastRenderedPageBreak/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19.1.6.</w:t>
      </w:r>
      <w:r w:rsidRPr="00E32424">
        <w:rPr>
          <w:lang w:val="en-US"/>
        </w:rPr>
        <w:t> </w:t>
      </w:r>
      <w:r w:rsidRPr="00E32424">
        <w:t>Основания для приостановления предоставления Услуги отсутствуют.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19.1.7.</w:t>
      </w:r>
      <w:r w:rsidRPr="00E32424">
        <w:rPr>
          <w:lang w:val="en-US"/>
        </w:rPr>
        <w:t> </w:t>
      </w:r>
      <w:r w:rsidRPr="00E32424">
        <w:t>Исчерпывающий перечень оснований для</w:t>
      </w:r>
      <w:r w:rsidRPr="00E32424">
        <w:rPr>
          <w:lang w:val="en-US"/>
        </w:rPr>
        <w:t> </w:t>
      </w:r>
      <w:r w:rsidRPr="00E32424">
        <w:t>отказа в 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19.1.7.1.</w:t>
      </w:r>
      <w:r w:rsidRPr="00E32424">
        <w:rPr>
          <w:lang w:val="en-US"/>
        </w:rPr>
        <w:t> </w:t>
      </w:r>
      <w:r w:rsidRPr="00E32424">
        <w:t>несоответствие категории заявителя кругу лиц, указанных в подразделах 2, 17 Регламента;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19.1.7.2.</w:t>
      </w:r>
      <w:r w:rsidRPr="00E32424">
        <w:rPr>
          <w:lang w:val="en-US"/>
        </w:rPr>
        <w:t> </w:t>
      </w:r>
      <w:r w:rsidRPr="00E32424"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19.1.7.3.</w:t>
      </w:r>
      <w:r w:rsidRPr="00E32424">
        <w:rPr>
          <w:lang w:val="en-US"/>
        </w:rPr>
        <w:t> </w:t>
      </w:r>
      <w:r w:rsidRPr="00E32424">
        <w:t>несоответствие информации, к</w:t>
      </w:r>
      <w:r>
        <w:t xml:space="preserve">оторая содержится в документах, </w:t>
      </w:r>
      <w:r w:rsidRPr="00E32424">
        <w:t>представленных заявителем, сведениям, полученным в результате межведомственного информационного взаимодействия;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19.1.7.4.</w:t>
      </w:r>
      <w:r w:rsidRPr="00E32424">
        <w:rPr>
          <w:lang w:val="en-US"/>
        </w:rPr>
        <w:t> </w:t>
      </w:r>
      <w:r w:rsidRPr="00E32424"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31РВ-72 «Об утверждении Архитектурно-художественного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19.1.7.5.</w:t>
      </w:r>
      <w:r w:rsidRPr="00E32424">
        <w:rPr>
          <w:lang w:val="en-US"/>
        </w:rPr>
        <w:t> </w:t>
      </w:r>
      <w:r w:rsidRPr="00E32424">
        <w:t>отзыв запроса по инициативе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19.1.8.</w:t>
      </w:r>
      <w:r w:rsidRPr="00E32424">
        <w:rPr>
          <w:lang w:val="en-US"/>
        </w:rPr>
        <w:t> </w:t>
      </w:r>
      <w:r w:rsidRPr="00E32424">
        <w:t>Перечень административных процедур (действий) предоставления Услуги: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1) прием запроса и документов и (или) информации, необходимых для предоставления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2) межведомственное информационное взаимодействие;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3) получение дополнительных сведений от заявителя;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4) принятие решения о предоставлении (об отказе в предоставлении)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5) предоставление результата предоставления Услуги.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19.1.9.</w:t>
      </w:r>
      <w:r w:rsidRPr="00E32424">
        <w:rPr>
          <w:lang w:val="en-US"/>
        </w:rPr>
        <w:t> </w:t>
      </w:r>
      <w:r w:rsidRPr="00E32424">
        <w:t>Состав административных процедур (действий) предоставления Услуги в</w:t>
      </w:r>
      <w:r w:rsidRPr="00E32424">
        <w:rPr>
          <w:lang w:val="en-US"/>
        </w:rPr>
        <w:t> </w:t>
      </w:r>
      <w:r w:rsidRPr="00E32424">
        <w:t>соответствии с данным вариантом: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19.1.9.1.</w:t>
      </w:r>
      <w:r w:rsidRPr="00E32424">
        <w:rPr>
          <w:lang w:val="en-US"/>
        </w:rPr>
        <w:t> </w:t>
      </w:r>
      <w:r w:rsidRPr="00E32424">
        <w:t>Прием запроса и</w:t>
      </w:r>
      <w:r w:rsidRPr="00E32424">
        <w:rPr>
          <w:lang w:val="en-US"/>
        </w:rPr>
        <w:t> </w:t>
      </w:r>
      <w:r w:rsidRPr="00E32424">
        <w:t>документов и</w:t>
      </w:r>
      <w:r w:rsidRPr="00E32424">
        <w:rPr>
          <w:lang w:val="en-US"/>
        </w:rPr>
        <w:t> </w:t>
      </w:r>
      <w:r w:rsidRPr="00E32424">
        <w:t>(или) информации, необходимых для</w:t>
      </w:r>
      <w:r w:rsidRPr="00E32424">
        <w:rPr>
          <w:lang w:val="en-US"/>
        </w:rPr>
        <w:t> </w:t>
      </w:r>
      <w:r w:rsidRPr="00E32424">
        <w:t>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 6 к</w:t>
      </w:r>
      <w:r w:rsidRPr="00E32424">
        <w:rPr>
          <w:lang w:val="en-US"/>
        </w:rPr>
        <w:t> </w:t>
      </w:r>
      <w:r w:rsidRPr="00E32424">
        <w:t>Регламенту. К</w:t>
      </w:r>
      <w:r w:rsidRPr="00E32424">
        <w:rPr>
          <w:lang w:val="en-US"/>
        </w:rPr>
        <w:t> </w:t>
      </w:r>
      <w:r w:rsidRPr="00E32424">
        <w:t>запросу прилагаются документы, указанные в</w:t>
      </w:r>
      <w:r w:rsidRPr="00E32424">
        <w:rPr>
          <w:lang w:val="en-US"/>
        </w:rPr>
        <w:t> </w:t>
      </w:r>
      <w:r w:rsidRPr="00E32424">
        <w:t>подпункте 19.1.3 пункта 19.1 Регламента. Заявителем по</w:t>
      </w:r>
      <w:r w:rsidRPr="00E32424">
        <w:rPr>
          <w:lang w:val="en-US"/>
        </w:rPr>
        <w:t> </w:t>
      </w:r>
      <w:r w:rsidRPr="00E32424">
        <w:t>собственной инициативе могут быть представлены документы, указанные в</w:t>
      </w:r>
      <w:r w:rsidRPr="00E32424">
        <w:rPr>
          <w:lang w:val="en-US"/>
        </w:rPr>
        <w:t> </w:t>
      </w:r>
      <w:r w:rsidRPr="00E32424">
        <w:t>подпункте 19.1.4 пункта 19.1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указаны в</w:t>
      </w:r>
      <w:r w:rsidRPr="00E32424">
        <w:rPr>
          <w:lang w:val="en-US"/>
        </w:rPr>
        <w:t> </w:t>
      </w:r>
      <w:r w:rsidRPr="00E32424">
        <w:t>подпункте 19.1.5 пункта 19.1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регистрируется в</w:t>
      </w:r>
      <w:r w:rsidRPr="00E32424">
        <w:rPr>
          <w:lang w:val="en-US"/>
        </w:rPr>
        <w:t> </w:t>
      </w:r>
      <w:r w:rsidRPr="00E32424">
        <w:t>сроки, указанные в</w:t>
      </w:r>
      <w:r w:rsidRPr="00E32424">
        <w:rPr>
          <w:lang w:val="en-US"/>
        </w:rPr>
        <w:t> </w:t>
      </w:r>
      <w:r w:rsidRPr="00E32424">
        <w:t>подразделе 13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lastRenderedPageBreak/>
        <w:t>Запрос может быть подан заявителем (представителем заявителя) следующими способами: посредством РПГУ,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 xml:space="preserve">электронной почте, почтовым отправлением.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посредством РПГУ заявитель авторизуется на</w:t>
      </w:r>
      <w:r w:rsidRPr="00E32424">
        <w:rPr>
          <w:lang w:val="en-US"/>
        </w:rPr>
        <w:t> </w:t>
      </w:r>
      <w:r w:rsidRPr="00E32424">
        <w:t>РПГУ посредством подтвержденной учетной записи в</w:t>
      </w:r>
      <w:r w:rsidRPr="00E32424">
        <w:rPr>
          <w:lang w:val="en-US"/>
        </w:rPr>
        <w:t> </w:t>
      </w:r>
      <w:r w:rsidRPr="00E32424">
        <w:t xml:space="preserve">ЕСИА.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подписание запроса).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32424">
        <w:rPr>
          <w:lang w:val="en-US"/>
        </w:rPr>
        <w:t> </w:t>
      </w:r>
      <w:r w:rsidRPr="00E32424">
        <w:t>подаче запроса в</w:t>
      </w:r>
      <w:r w:rsidRPr="00E32424">
        <w:rPr>
          <w:lang w:val="en-US"/>
        </w:rPr>
        <w:t> </w:t>
      </w:r>
      <w:r w:rsidRPr="00E32424">
        <w:t>Администрацию должностным лицом, муниципальным служащим, работником Администрации с</w:t>
      </w:r>
      <w:r w:rsidRPr="00E32424">
        <w:rPr>
          <w:lang w:val="en-US"/>
        </w:rPr>
        <w:t> </w:t>
      </w:r>
      <w:r w:rsidRPr="00E32424">
        <w:t xml:space="preserve">указанных документов снимается копия, которая заверяется подписью </w:t>
      </w:r>
      <w:r w:rsidRPr="007622BD">
        <w:t xml:space="preserve">(печатью </w:t>
      </w:r>
      <w:r w:rsidRPr="00E32424">
        <w:t>Администрации) (при</w:t>
      </w:r>
      <w:r w:rsidRPr="00E32424">
        <w:rPr>
          <w:lang w:val="en-US"/>
        </w:rPr>
        <w:t> </w:t>
      </w:r>
      <w:r w:rsidRPr="00E32424">
        <w:t>необходимости), при</w:t>
      </w:r>
      <w:r w:rsidRPr="00E32424">
        <w:rPr>
          <w:lang w:val="en-US"/>
        </w:rPr>
        <w:t> </w:t>
      </w:r>
      <w:r w:rsidRPr="00E32424">
        <w:t>подаче запроса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представляются копии указанных документов, заверенные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требованиями законодательства Российской Федерации).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проверяют запрос на</w:t>
      </w:r>
      <w:r w:rsidRPr="00E32424">
        <w:rPr>
          <w:lang w:val="en-US"/>
        </w:rPr>
        <w:t> </w:t>
      </w:r>
      <w:r w:rsidRPr="00E32424">
        <w:t>предмет наличия оснований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предусмотренных подпунктом 19.1.5 пункта 19.1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  <w:lang w:val="en-US"/>
        </w:rPr>
      </w:pPr>
      <w:r w:rsidRPr="00E32424">
        <w:t>При наличии таких оснований должностное лицо, муниципальный служащий, работник Администрации формирует 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E32424">
        <w:rPr>
          <w:lang w:val="en-US"/>
        </w:rPr>
        <w:t>4 к 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32424">
        <w:rPr>
          <w:lang w:val="en-US"/>
        </w:rPr>
        <w:t> </w:t>
      </w:r>
      <w:r w:rsidRPr="00E32424">
        <w:t>не позднее первого рабочего дня, следующего за</w:t>
      </w:r>
      <w:r w:rsidRPr="00E32424">
        <w:rPr>
          <w:lang w:val="en-US"/>
        </w:rPr>
        <w:t> </w:t>
      </w:r>
      <w:r w:rsidRPr="00E32424">
        <w:t>днем поступления запроса, направляется заявителю, направляется заявителю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РПГУ, по</w:t>
      </w:r>
      <w:r w:rsidRPr="00E32424">
        <w:rPr>
          <w:lang w:val="en-US"/>
        </w:rPr>
        <w:t> </w:t>
      </w:r>
      <w:r w:rsidRPr="00E32424">
        <w:t>электронной почте или</w:t>
      </w:r>
      <w:r w:rsidRPr="00E32424">
        <w:rPr>
          <w:lang w:val="en-US"/>
        </w:rPr>
        <w:t> </w:t>
      </w:r>
      <w:r w:rsidRPr="00E32424">
        <w:t>почтовым отправлением, выдается заявителю (представителю заявителя) лично в</w:t>
      </w:r>
      <w:r w:rsidRPr="00E32424">
        <w:rPr>
          <w:lang w:val="en-US"/>
        </w:rPr>
        <w:t> </w:t>
      </w:r>
      <w:r w:rsidRPr="00E32424">
        <w:t>Администрации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позднее 30 минут с</w:t>
      </w:r>
      <w:r w:rsidRPr="00E32424">
        <w:rPr>
          <w:lang w:val="en-US"/>
        </w:rPr>
        <w:t> </w:t>
      </w:r>
      <w:r w:rsidRPr="00E32424">
        <w:t>момента получения от</w:t>
      </w:r>
      <w:r w:rsidRPr="00E32424">
        <w:rPr>
          <w:lang w:val="en-US"/>
        </w:rPr>
        <w:t> </w:t>
      </w:r>
      <w:r w:rsidRPr="00E32424">
        <w:t>него документов. В</w:t>
      </w:r>
      <w:r w:rsidRPr="00E32424">
        <w:rPr>
          <w:lang w:val="en-US"/>
        </w:rPr>
        <w:t> </w:t>
      </w:r>
      <w:r w:rsidRPr="00E32424"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подачи запроса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19.1.</w:t>
      </w:r>
      <w:r w:rsidRPr="00E32424">
        <w:t>9</w:t>
      </w:r>
      <w:r w:rsidRPr="007622BD">
        <w:t>.2.</w:t>
      </w:r>
      <w:r w:rsidRPr="00E32424">
        <w:rPr>
          <w:lang w:val="en-US"/>
        </w:rPr>
        <w:t> </w:t>
      </w:r>
      <w:r w:rsidRPr="007622BD">
        <w:t>Межведомственное информационное взаимодействие.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Межведомственные информационные запросы направляются в: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Управление Федеральной службы государственной регистрации, кадастра и</w:t>
      </w:r>
      <w:r w:rsidRPr="00E32424">
        <w:rPr>
          <w:lang w:val="en-US"/>
        </w:rPr>
        <w:t> </w:t>
      </w:r>
      <w:r w:rsidRPr="00E32424">
        <w:t>картографии по</w:t>
      </w:r>
      <w:r w:rsidRPr="00E32424">
        <w:rPr>
          <w:lang w:val="en-US"/>
        </w:rPr>
        <w:t> </w:t>
      </w:r>
      <w:r w:rsidRPr="00E32424">
        <w:t>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получения сведений об</w:t>
      </w:r>
      <w:r w:rsidRPr="00E32424">
        <w:rPr>
          <w:lang w:val="en-US"/>
        </w:rPr>
        <w:t> </w:t>
      </w:r>
      <w:r w:rsidRPr="00E32424">
        <w:t>основных характеристиках и</w:t>
      </w:r>
      <w:r w:rsidRPr="00E32424">
        <w:rPr>
          <w:lang w:val="en-US"/>
        </w:rPr>
        <w:t> </w:t>
      </w:r>
      <w:r w:rsidRPr="00E32424">
        <w:t>зарегистрированных правах на</w:t>
      </w:r>
      <w:r w:rsidRPr="00E32424">
        <w:rPr>
          <w:lang w:val="en-US"/>
        </w:rPr>
        <w:t> </w:t>
      </w:r>
      <w:r w:rsidRPr="00E32424">
        <w:t>объекты недвижимости, в</w:t>
      </w:r>
      <w:r w:rsidRPr="00E32424">
        <w:rPr>
          <w:lang w:val="en-US"/>
        </w:rPr>
        <w:t> </w:t>
      </w:r>
      <w:r w:rsidRPr="00E32424">
        <w:t>отношении которых подан запрос. При</w:t>
      </w:r>
      <w:r w:rsidRPr="00E32424">
        <w:rPr>
          <w:lang w:val="en-US"/>
        </w:rPr>
        <w:t> </w:t>
      </w:r>
      <w:r w:rsidRPr="00E32424">
        <w:t>этом в</w:t>
      </w:r>
      <w:r w:rsidRPr="00E32424">
        <w:rPr>
          <w:lang w:val="en-US"/>
        </w:rPr>
        <w:t> </w:t>
      </w:r>
      <w:r w:rsidRPr="00E32424">
        <w:t>данном запросе указываются кадастровый (условный) номер, адрес (местоположение) и</w:t>
      </w:r>
      <w:r w:rsidRPr="00E32424">
        <w:rPr>
          <w:lang w:val="en-US"/>
        </w:rPr>
        <w:t> </w:t>
      </w:r>
      <w:r w:rsidRPr="00E32424">
        <w:t>наименование объекта недвижимости.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Контроль предоставления результата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lastRenderedPageBreak/>
        <w:t xml:space="preserve">Местом выполнения административного действия (процедуры) является </w:t>
      </w:r>
      <w:r>
        <w:t xml:space="preserve">РГИС, </w:t>
      </w:r>
      <w:r w:rsidRPr="00E32424">
        <w:t>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5 рабочих дней.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Должностным лицом, работником Администрации проверяется поступление ответа на</w:t>
      </w:r>
      <w:r w:rsidRPr="00E32424">
        <w:rPr>
          <w:lang w:val="en-US"/>
        </w:rPr>
        <w:t> </w:t>
      </w:r>
      <w:r w:rsidRPr="00E32424">
        <w:t>межведомственные информационные запросы.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 фиксируется в</w:t>
      </w:r>
      <w:r w:rsidRPr="00E32424">
        <w:rPr>
          <w:lang w:val="en-US"/>
        </w:rPr>
        <w:t> </w:t>
      </w:r>
      <w:r w:rsidRPr="00E32424">
        <w:t>электронной форме в</w:t>
      </w:r>
      <w:r w:rsidRPr="00E32424">
        <w:rPr>
          <w:lang w:val="en-US"/>
        </w:rPr>
        <w:t> </w:t>
      </w:r>
      <w:r w:rsidRPr="00E32424">
        <w:t>системе межведомственного электронного взаимодействия.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19.1.9.3.</w:t>
      </w:r>
      <w:r w:rsidRPr="00E32424">
        <w:rPr>
          <w:lang w:val="en-US"/>
        </w:rPr>
        <w:t> </w:t>
      </w:r>
      <w:r w:rsidRPr="00E32424">
        <w:t>Получение дополнительных сведений от</w:t>
      </w:r>
      <w:r w:rsidRPr="00E32424">
        <w:rPr>
          <w:lang w:val="en-US"/>
        </w:rPr>
        <w:t> </w:t>
      </w:r>
      <w:r w:rsidRPr="00E32424">
        <w:t>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Получение дополнительных сведений от заявителя.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 xml:space="preserve"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</w:t>
      </w:r>
      <w:r>
        <w:br/>
      </w:r>
      <w:r w:rsidRPr="00E32424">
        <w:t>о предоставлении дополнительных сведений.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Основанием для</w:t>
      </w:r>
      <w:r w:rsidRPr="00E32424">
        <w:rPr>
          <w:lang w:val="en-US"/>
        </w:rPr>
        <w:t> </w:t>
      </w:r>
      <w:r w:rsidRPr="00E32424">
        <w:t>получения от</w:t>
      </w:r>
      <w:r w:rsidRPr="00E32424">
        <w:rPr>
          <w:lang w:val="en-US"/>
        </w:rPr>
        <w:t> </w:t>
      </w:r>
      <w:r w:rsidRPr="00E32424">
        <w:t>заявителя дополнительных документов и</w:t>
      </w:r>
      <w:r w:rsidRPr="00E32424">
        <w:rPr>
          <w:lang w:val="en-US"/>
        </w:rPr>
        <w:t> </w:t>
      </w:r>
      <w:r w:rsidRPr="00E32424">
        <w:t>(или) информации в</w:t>
      </w:r>
      <w:r w:rsidRPr="00E32424">
        <w:rPr>
          <w:lang w:val="en-US"/>
        </w:rPr>
        <w:t> </w:t>
      </w:r>
      <w:r w:rsidRPr="00E32424">
        <w:t>процессе предоставления Услуги является наличие ошибок в</w:t>
      </w:r>
      <w:r w:rsidRPr="00E32424">
        <w:rPr>
          <w:lang w:val="en-US"/>
        </w:rPr>
        <w:t> </w:t>
      </w:r>
      <w:r w:rsidRPr="00E32424">
        <w:t>материалах, представленных в</w:t>
      </w:r>
      <w:r w:rsidRPr="00E32424">
        <w:rPr>
          <w:lang w:val="en-US"/>
        </w:rPr>
        <w:t> </w:t>
      </w:r>
      <w:r w:rsidRPr="00E32424">
        <w:t>составе запроса, рассматриваемого Администрацией, выявленных в</w:t>
      </w:r>
      <w:r w:rsidRPr="00E32424">
        <w:rPr>
          <w:lang w:val="en-US"/>
        </w:rPr>
        <w:t> </w:t>
      </w:r>
      <w:r w:rsidRPr="00E32424">
        <w:t>процессе предоставления Услуги. Указанные документы и</w:t>
      </w:r>
      <w:r w:rsidRPr="00E32424">
        <w:rPr>
          <w:lang w:val="en-US"/>
        </w:rPr>
        <w:t> </w:t>
      </w:r>
      <w:r w:rsidRPr="00E32424">
        <w:t>(или) сведения необходимо получить в</w:t>
      </w:r>
      <w:r w:rsidRPr="00E32424">
        <w:rPr>
          <w:lang w:val="en-US"/>
        </w:rPr>
        <w:t> </w:t>
      </w:r>
      <w:r w:rsidRPr="00E32424">
        <w:t>срок 2 рабочих дня.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19.1.9.4.</w:t>
      </w:r>
      <w:r w:rsidRPr="00E32424">
        <w:rPr>
          <w:lang w:val="en-US"/>
        </w:rPr>
        <w:t> </w:t>
      </w:r>
      <w:r w:rsidRPr="00E32424">
        <w:t>Принятие решения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Рассмотрение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административного действи</w:t>
      </w:r>
      <w:r w:rsidR="00AB46E8">
        <w:t xml:space="preserve">я (процедуры) </w:t>
      </w:r>
      <w:r w:rsidRPr="00E32424">
        <w:t>1 рабочий день со дня регистрации запроса в Администрации.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рассматривает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на</w:t>
      </w:r>
      <w:r w:rsidRPr="00E32424">
        <w:rPr>
          <w:lang w:val="en-US"/>
        </w:rPr>
        <w:t> </w:t>
      </w:r>
      <w:r w:rsidRPr="00E32424">
        <w:t>предмет соответствия требованиям Регламента и</w:t>
      </w:r>
      <w:r w:rsidRPr="00E32424">
        <w:rPr>
          <w:lang w:val="en-US"/>
        </w:rPr>
        <w:t> </w:t>
      </w:r>
      <w:r w:rsidRPr="00E32424">
        <w:t>Архитектурно-художественного регламента информационного и</w:t>
      </w:r>
      <w:r w:rsidRPr="00E32424">
        <w:rPr>
          <w:lang w:val="en-US"/>
        </w:rPr>
        <w:t> </w:t>
      </w:r>
      <w:r w:rsidRPr="00E32424">
        <w:t>рекламного оформления зданий, строений, сооружений и</w:t>
      </w:r>
      <w:r w:rsidRPr="00E32424">
        <w:rPr>
          <w:lang w:val="en-US"/>
        </w:rPr>
        <w:t> </w:t>
      </w:r>
      <w:r w:rsidRPr="00E32424">
        <w:t>объектов благоустройства Московской</w:t>
      </w:r>
      <w:r w:rsidRPr="00E32424">
        <w:rPr>
          <w:lang w:val="en-US"/>
        </w:rPr>
        <w:t> </w:t>
      </w:r>
      <w:r w:rsidRPr="00E32424">
        <w:t>области, утвержденного распоряжением Главного управления архитектуры и</w:t>
      </w:r>
      <w:r w:rsidRPr="00E32424">
        <w:rPr>
          <w:lang w:val="en-US"/>
        </w:rPr>
        <w:t> </w:t>
      </w:r>
      <w:r w:rsidRPr="00E32424">
        <w:t>градостроительства Московской</w:t>
      </w:r>
      <w:r w:rsidRPr="00E32424">
        <w:rPr>
          <w:lang w:val="en-US"/>
        </w:rPr>
        <w:t> </w:t>
      </w:r>
      <w:r w:rsidRPr="00E32424">
        <w:t>области от</w:t>
      </w:r>
      <w:r w:rsidRPr="00E32424">
        <w:rPr>
          <w:lang w:val="en-US"/>
        </w:rPr>
        <w:t> </w:t>
      </w:r>
      <w:r w:rsidRPr="00E32424">
        <w:t>14 июля 2015г. №</w:t>
      </w:r>
      <w:r w:rsidRPr="00E32424">
        <w:rPr>
          <w:lang w:val="en-US"/>
        </w:rPr>
        <w:t> </w:t>
      </w:r>
      <w:r w:rsidRPr="00E32424">
        <w:t>31РВ-72 , после чего подготавливает позицию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застройки. Запрос,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а</w:t>
      </w:r>
      <w:r w:rsidRPr="00E32424">
        <w:rPr>
          <w:lang w:val="en-US"/>
        </w:rPr>
        <w:t> </w:t>
      </w:r>
      <w:r w:rsidRPr="00E32424">
        <w:t>также позиция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 направляются на</w:t>
      </w:r>
      <w:r w:rsidRPr="00E32424">
        <w:rPr>
          <w:lang w:val="en-US"/>
        </w:rPr>
        <w:t> </w:t>
      </w:r>
      <w:r w:rsidRPr="00E32424">
        <w:t>рассмотрение в</w:t>
      </w:r>
      <w:r w:rsidRPr="00E32424">
        <w:rPr>
          <w:lang w:val="en-US"/>
        </w:rPr>
        <w:t> </w:t>
      </w:r>
      <w:r w:rsidRPr="00E32424">
        <w:t>Художественный совет посредством РГИС.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Рассмотрение Схемы на Художественном совете.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 w:rsidR="00AC1BC7">
        <w:t xml:space="preserve">ративного действия (процедуры) </w:t>
      </w:r>
      <w:r w:rsidRPr="00E32424">
        <w:t>6 рабочих дней со дня получения документов Художественным советом.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Художественный совет рассматривает указанные документы и</w:t>
      </w:r>
      <w:r w:rsidRPr="00E32424">
        <w:rPr>
          <w:lang w:val="en-US"/>
        </w:rPr>
        <w:t> </w:t>
      </w:r>
      <w:r w:rsidRPr="00E32424">
        <w:t>по итогам их</w:t>
      </w:r>
      <w:r w:rsidRPr="00E32424">
        <w:rPr>
          <w:lang w:val="en-US"/>
        </w:rPr>
        <w:t> </w:t>
      </w:r>
      <w:r w:rsidRPr="00E32424">
        <w:t>рассмотрения готовит решение рекомендательного характера о</w:t>
      </w:r>
      <w:r w:rsidRPr="00E32424">
        <w:rPr>
          <w:lang w:val="en-US"/>
        </w:rPr>
        <w:t> </w:t>
      </w:r>
      <w:r w:rsidRPr="00E32424">
        <w:t>возможности или</w:t>
      </w:r>
      <w:r w:rsidRPr="00E32424">
        <w:rPr>
          <w:lang w:val="en-US"/>
        </w:rPr>
        <w:t> </w:t>
      </w:r>
      <w:r w:rsidRPr="00E32424">
        <w:t>невозможности предоставления Услуги, которое направляется в</w:t>
      </w:r>
      <w:r w:rsidRPr="00E32424">
        <w:rPr>
          <w:lang w:val="en-US"/>
        </w:rPr>
        <w:t> </w:t>
      </w:r>
      <w:r w:rsidRPr="00E32424">
        <w:t>Администрацию посредством РГИС.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Результатом является подготовка и</w:t>
      </w:r>
      <w:r w:rsidRPr="00E32424">
        <w:rPr>
          <w:lang w:val="en-US"/>
        </w:rPr>
        <w:t> </w:t>
      </w:r>
      <w:r w:rsidRPr="00E32424">
        <w:t>направление решения Художественного совета в</w:t>
      </w:r>
      <w:r w:rsidRPr="00E32424">
        <w:rPr>
          <w:lang w:val="en-US"/>
        </w:rPr>
        <w:t> </w:t>
      </w:r>
      <w:r w:rsidRPr="00E32424">
        <w:t>Администрацию.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lastRenderedPageBreak/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муниципальной служащий, работник Администрации на</w:t>
      </w:r>
      <w:r w:rsidRPr="00E32424">
        <w:rPr>
          <w:lang w:val="en-US"/>
        </w:rPr>
        <w:t> </w:t>
      </w:r>
      <w:r w:rsidRPr="00E32424">
        <w:t>основании собранного комплекта документов (с</w:t>
      </w:r>
      <w:r w:rsidRPr="00E32424">
        <w:rPr>
          <w:lang w:val="en-US"/>
        </w:rPr>
        <w:t> </w:t>
      </w:r>
      <w:r w:rsidRPr="00E32424">
        <w:t>учетом решения Художественного Совета), исходя из</w:t>
      </w:r>
      <w:r w:rsidRPr="00E32424">
        <w:rPr>
          <w:lang w:val="en-US"/>
        </w:rPr>
        <w:t> </w:t>
      </w:r>
      <w:r w:rsidRPr="00E32424">
        <w:t>критериев предоставления Услуги, установленных Регламентом, определяет возможность предоставления Услуги и</w:t>
      </w:r>
      <w:r w:rsidRPr="00E32424">
        <w:rPr>
          <w:lang w:val="en-US"/>
        </w:rPr>
        <w:t> </w:t>
      </w:r>
      <w:r w:rsidRPr="00E32424">
        <w:t>формирует в</w:t>
      </w:r>
      <w:r w:rsidRPr="00E32424">
        <w:rPr>
          <w:lang w:val="en-US"/>
        </w:rPr>
        <w:t> </w:t>
      </w:r>
      <w:r w:rsidRPr="00E32424">
        <w:t>РГИС проект решения о</w:t>
      </w:r>
      <w:r w:rsidRPr="00E32424">
        <w:rPr>
          <w:lang w:val="en-US"/>
        </w:rPr>
        <w:t> </w:t>
      </w:r>
      <w:r w:rsidRPr="00E32424">
        <w:t>предоставлении Услуги по</w:t>
      </w:r>
      <w:r w:rsidRPr="00E32424">
        <w:rPr>
          <w:lang w:val="en-US"/>
        </w:rPr>
        <w:t> </w:t>
      </w:r>
      <w:r w:rsidRPr="00E32424">
        <w:t>форме согласно Приложению 1 к</w:t>
      </w:r>
      <w:r w:rsidRPr="00E32424">
        <w:rPr>
          <w:lang w:val="en-US"/>
        </w:rPr>
        <w:t> </w:t>
      </w:r>
      <w:r w:rsidRPr="00E32424">
        <w:t>Регламенту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7622BD">
        <w:t>2 к</w:t>
      </w:r>
      <w:r w:rsidRPr="00E32424">
        <w:rPr>
          <w:lang w:val="en-US"/>
        </w:rPr>
        <w:t> </w:t>
      </w:r>
      <w:r w:rsidRPr="007622BD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предоставлении Услуги указаны в</w:t>
      </w:r>
      <w:r w:rsidRPr="00E32424">
        <w:rPr>
          <w:lang w:val="en-US"/>
        </w:rPr>
        <w:t> </w:t>
      </w:r>
      <w:r w:rsidRPr="00E32424">
        <w:t>подпункте 19.1.7 пункта 19.1 Регламента.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Рассмотрение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Уполномоченное должностное лицо Администрации рассматривает проект решения на</w:t>
      </w:r>
      <w:r w:rsidRPr="00E32424">
        <w:rPr>
          <w:lang w:val="en-US"/>
        </w:rPr>
        <w:t> </w:t>
      </w:r>
      <w:r w:rsidRPr="00E32424">
        <w:t>предмет соответствия требованиям законодательства Российской Федерации, в</w:t>
      </w:r>
      <w:r w:rsidRPr="00E32424">
        <w:rPr>
          <w:lang w:val="en-US"/>
        </w:rPr>
        <w:t> </w:t>
      </w:r>
      <w:r w:rsidRPr="00E32424">
        <w:t>том числе Регламента, полноты и</w:t>
      </w:r>
      <w:r w:rsidRPr="00E32424">
        <w:rPr>
          <w:lang w:val="en-US"/>
        </w:rPr>
        <w:t> </w:t>
      </w:r>
      <w:r w:rsidRPr="00E32424">
        <w:t>качества предоставления Услуги, а</w:t>
      </w:r>
      <w:r w:rsidRPr="00E32424">
        <w:rPr>
          <w:lang w:val="en-US"/>
        </w:rPr>
        <w:t> </w:t>
      </w:r>
      <w:r w:rsidRPr="00E32424">
        <w:t>также осуществляет контроль сроков предоставления Услуги, подписывает проект решения о</w:t>
      </w:r>
      <w:r w:rsidRPr="00E32424">
        <w:rPr>
          <w:lang w:val="en-US"/>
        </w:rPr>
        <w:t> </w:t>
      </w:r>
      <w:r w:rsidRPr="00E32424">
        <w:t>предоставлении Услуги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с</w:t>
      </w:r>
      <w:r w:rsidRPr="00E32424">
        <w:rPr>
          <w:lang w:val="en-US"/>
        </w:rPr>
        <w:t> </w:t>
      </w:r>
      <w:r w:rsidRPr="00E32424">
        <w:t>использованием усиленной квалифицированной электронной подписи и</w:t>
      </w:r>
      <w:r w:rsidRPr="00E32424">
        <w:rPr>
          <w:lang w:val="en-US"/>
        </w:rPr>
        <w:t> </w:t>
      </w:r>
      <w:r w:rsidRPr="00E32424">
        <w:t>направляет должностному лицу, муниципальному служащему, работнику Администрации для</w:t>
      </w:r>
      <w:r w:rsidRPr="00E32424">
        <w:rPr>
          <w:lang w:val="en-US"/>
        </w:rPr>
        <w:t> </w:t>
      </w:r>
      <w:r w:rsidRPr="00E32424">
        <w:t>выдачи (направления) результата предоставления Услуги заявителю.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принимается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более 15 рабочих дней с</w:t>
      </w:r>
      <w:r w:rsidRPr="00E32424">
        <w:rPr>
          <w:lang w:val="en-US"/>
        </w:rPr>
        <w:t> </w:t>
      </w:r>
      <w:r w:rsidRPr="00E32424">
        <w:t>даты регистрации запроса в</w:t>
      </w:r>
      <w:r w:rsidRPr="00E32424">
        <w:rPr>
          <w:lang w:val="en-US"/>
        </w:rPr>
        <w:t> </w:t>
      </w:r>
      <w:r w:rsidRPr="00E32424">
        <w:t>Администрации.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19.1.</w:t>
      </w:r>
      <w:r w:rsidRPr="00E32424">
        <w:t>9</w:t>
      </w:r>
      <w:r w:rsidRPr="007622BD">
        <w:t>.5.</w:t>
      </w:r>
      <w:r w:rsidRPr="00E32424">
        <w:rPr>
          <w:lang w:val="en-US"/>
        </w:rPr>
        <w:t> </w:t>
      </w:r>
      <w:r w:rsidRPr="007622BD">
        <w:t>Предоставление результата 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посредством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направляет результат предоставления Услуги в</w:t>
      </w:r>
      <w:r w:rsidRPr="00E32424">
        <w:rPr>
          <w:lang w:val="en-US"/>
        </w:rPr>
        <w:t> </w:t>
      </w:r>
      <w:r w:rsidRPr="00E32424"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 xml:space="preserve">РПГУ.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уведомляется о</w:t>
      </w:r>
      <w:r w:rsidRPr="00E32424">
        <w:rPr>
          <w:lang w:val="en-US"/>
        </w:rPr>
        <w:t> </w:t>
      </w:r>
      <w:r w:rsidRPr="00E32424">
        <w:t>получении результата предоставления Услуги в</w:t>
      </w:r>
      <w:r w:rsidRPr="00E32424">
        <w:rPr>
          <w:lang w:val="en-US"/>
        </w:rPr>
        <w:t> </w:t>
      </w:r>
      <w:r w:rsidRPr="00E32424">
        <w:t>Личном кабинете на</w:t>
      </w:r>
      <w:r w:rsidRPr="00E32424">
        <w:rPr>
          <w:lang w:val="en-US"/>
        </w:rPr>
        <w:t> </w:t>
      </w:r>
      <w:r w:rsidRPr="00E32424">
        <w:t>РПГУ.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направляется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 в</w:t>
      </w:r>
      <w:r w:rsidRPr="00E32424">
        <w:rPr>
          <w:lang w:val="en-US"/>
        </w:rPr>
        <w:t> </w:t>
      </w:r>
      <w:r w:rsidRPr="00E32424">
        <w:t>день его</w:t>
      </w:r>
      <w:r w:rsidRPr="00E32424">
        <w:rPr>
          <w:lang w:val="en-US"/>
        </w:rPr>
        <w:t> </w:t>
      </w:r>
      <w:r w:rsidRPr="00E32424">
        <w:t xml:space="preserve">подписания. 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может получить результат предоставления Услуги в</w:t>
      </w:r>
      <w:r w:rsidRPr="00E32424">
        <w:rPr>
          <w:lang w:val="en-US"/>
        </w:rPr>
        <w:t> </w:t>
      </w:r>
      <w:r w:rsidRPr="00E32424">
        <w:t>любом МФЦ Московской</w:t>
      </w:r>
      <w:r w:rsidRPr="00E32424">
        <w:rPr>
          <w:lang w:val="en-US"/>
        </w:rPr>
        <w:t> </w:t>
      </w:r>
      <w:r w:rsidRPr="00E32424">
        <w:t>области в</w:t>
      </w:r>
      <w:r w:rsidRPr="00E32424">
        <w:rPr>
          <w:lang w:val="en-US"/>
        </w:rPr>
        <w:t> </w:t>
      </w:r>
      <w:r w:rsidRPr="00E32424">
        <w:t>виде распечатанного на</w:t>
      </w:r>
      <w:r w:rsidRPr="00E32424">
        <w:rPr>
          <w:lang w:val="en-US"/>
        </w:rPr>
        <w:t> </w:t>
      </w:r>
      <w:r w:rsidRPr="00E32424">
        <w:t>бумажном носителе экземпляра электронного документа. В</w:t>
      </w:r>
      <w:r w:rsidRPr="00E32424">
        <w:rPr>
          <w:lang w:val="en-US"/>
        </w:rPr>
        <w:t> </w:t>
      </w:r>
      <w:r w:rsidRPr="00E32424">
        <w:t>этом случае работником МФЦ распечатывается из</w:t>
      </w:r>
      <w:r w:rsidRPr="00E32424">
        <w:rPr>
          <w:lang w:val="en-US"/>
        </w:rPr>
        <w:t> </w:t>
      </w:r>
      <w:r w:rsidRPr="00E32424">
        <w:t>Модуля МФЦ ЕИС ОУ на</w:t>
      </w:r>
      <w:r w:rsidRPr="00E32424">
        <w:rPr>
          <w:lang w:val="en-US"/>
        </w:rPr>
        <w:t> </w:t>
      </w:r>
      <w:r w:rsidRPr="00E32424">
        <w:t>бумажном носителе экземпляр электронного документа, который заверяется подписью уполномоченного работника МФЦ и</w:t>
      </w:r>
      <w:r w:rsidRPr="00E32424">
        <w:rPr>
          <w:lang w:val="en-US"/>
        </w:rPr>
        <w:t> </w:t>
      </w:r>
      <w:r w:rsidRPr="00E32424">
        <w:t xml:space="preserve">печатью </w:t>
      </w:r>
      <w:r w:rsidRPr="007622BD">
        <w:t>МФЦ.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получения результата предоставления Услуги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lastRenderedPageBreak/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уведомляется лично или</w:t>
      </w:r>
      <w:r w:rsidRPr="00E32424">
        <w:rPr>
          <w:lang w:val="en-US"/>
        </w:rPr>
        <w:t> </w:t>
      </w:r>
      <w:r w:rsidRPr="00E32424">
        <w:t>по электронной почте о</w:t>
      </w:r>
      <w:r w:rsidRPr="00E32424">
        <w:rPr>
          <w:lang w:val="en-US"/>
        </w:rPr>
        <w:t> </w:t>
      </w:r>
      <w:r w:rsidRPr="00E32424">
        <w:t>готовности к</w:t>
      </w:r>
      <w:r w:rsidRPr="00E32424">
        <w:rPr>
          <w:lang w:val="en-US"/>
        </w:rPr>
        <w:t> </w:t>
      </w:r>
      <w:r w:rsidRPr="00E32424">
        <w:t>выдаче результата в</w:t>
      </w:r>
      <w:r w:rsidRPr="00E32424">
        <w:rPr>
          <w:lang w:val="en-US"/>
        </w:rPr>
        <w:t> </w:t>
      </w:r>
      <w:r w:rsidRPr="00E32424">
        <w:t>Администрации, о</w:t>
      </w:r>
      <w:r w:rsidRPr="00E32424">
        <w:rPr>
          <w:lang w:val="en-US"/>
        </w:rPr>
        <w:t> </w:t>
      </w:r>
      <w:r w:rsidRPr="00E32424">
        <w:t>направлении результата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 Результат оказания Услуги направляется заявителю не</w:t>
      </w:r>
      <w:r w:rsidRPr="00E32424">
        <w:rPr>
          <w:lang w:val="en-US"/>
        </w:rPr>
        <w:t> </w:t>
      </w:r>
      <w:r w:rsidRPr="00E32424">
        <w:t>позднее первого рабочего дня со</w:t>
      </w:r>
      <w:r w:rsidRPr="00E32424">
        <w:rPr>
          <w:lang w:val="en-US"/>
        </w:rPr>
        <w:t> </w:t>
      </w:r>
      <w:r w:rsidRPr="00E32424">
        <w:t>дня принятия решения о</w:t>
      </w:r>
      <w:r w:rsidRPr="00E32424">
        <w:rPr>
          <w:lang w:val="en-US"/>
        </w:rPr>
        <w:t> </w:t>
      </w:r>
      <w:r w:rsidRPr="00E32424">
        <w:t>предоставлении Услуги. Должностное лицо, муниципальный служащий, работник Администрации при</w:t>
      </w:r>
      <w:r w:rsidRPr="00E32424">
        <w:rPr>
          <w:lang w:val="en-US"/>
        </w:rPr>
        <w:t> </w:t>
      </w:r>
      <w:r w:rsidRPr="00E32424"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32424">
        <w:rPr>
          <w:lang w:val="en-US"/>
        </w:rPr>
        <w:t> </w:t>
      </w:r>
      <w:r w:rsidRPr="00E32424">
        <w:t>также документы, подтверждающие полномочия представителя заявителя (в</w:t>
      </w:r>
      <w:r w:rsidRPr="00E32424">
        <w:rPr>
          <w:lang w:val="en-US"/>
        </w:rPr>
        <w:t> </w:t>
      </w:r>
      <w:r w:rsidRPr="00E32424">
        <w:t>случае, если за</w:t>
      </w:r>
      <w:r w:rsidRPr="00E32424">
        <w:rPr>
          <w:lang w:val="en-US"/>
        </w:rPr>
        <w:t> </w:t>
      </w:r>
      <w:r w:rsidRPr="00E32424">
        <w:t>получением результата предоставления Услуги обращается представитель заявителя).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7622BD">
        <w:t>(представителю заявителя) результат предоставления Услуги.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формирует расписку о</w:t>
      </w:r>
      <w:r w:rsidRPr="00E32424">
        <w:rPr>
          <w:lang w:val="en-US"/>
        </w:rPr>
        <w:t> </w:t>
      </w:r>
      <w:r w:rsidRPr="00E32424">
        <w:t>выдаче результата предоставления Услуги, распечатывает ее</w:t>
      </w:r>
      <w:r w:rsidRPr="00E32424">
        <w:rPr>
          <w:lang w:val="en-US"/>
        </w:rPr>
        <w:t> </w:t>
      </w:r>
      <w:r w:rsidRPr="00E32424">
        <w:t>в</w:t>
      </w:r>
      <w:r w:rsidRPr="00E32424">
        <w:rPr>
          <w:lang w:val="en-US"/>
        </w:rPr>
        <w:t> </w:t>
      </w:r>
      <w:r w:rsidRPr="00E32424">
        <w:t>1 экземпляре, подписывает и</w:t>
      </w:r>
      <w:r w:rsidRPr="00E32424">
        <w:rPr>
          <w:lang w:val="en-US"/>
        </w:rPr>
        <w:t> </w:t>
      </w:r>
      <w:r w:rsidRPr="00E32424">
        <w:t>передает ее</w:t>
      </w:r>
      <w:r w:rsidRPr="00E32424">
        <w:rPr>
          <w:lang w:val="en-US"/>
        </w:rPr>
        <w:t> </w:t>
      </w:r>
      <w:r w:rsidRPr="00E32424">
        <w:t>на</w:t>
      </w:r>
      <w:r w:rsidRPr="00E32424">
        <w:rPr>
          <w:lang w:val="en-US"/>
        </w:rPr>
        <w:t> </w:t>
      </w:r>
      <w:r w:rsidRPr="00E32424">
        <w:t xml:space="preserve">подпись заявителю </w:t>
      </w:r>
      <w:r w:rsidRPr="007622BD">
        <w:t>(представителю заявителя) (данный экземпляр расписки хранится в</w:t>
      </w:r>
      <w:r w:rsidRPr="00E32424">
        <w:rPr>
          <w:lang w:val="en-US"/>
        </w:rPr>
        <w:t> </w:t>
      </w:r>
      <w:r w:rsidRPr="007622BD">
        <w:t>Администрации).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</w:t>
      </w:r>
      <w:r w:rsidRPr="00E32424">
        <w:rPr>
          <w:lang w:val="en-US"/>
        </w:rPr>
        <w:t> </w:t>
      </w:r>
      <w:r w:rsidRPr="00E32424">
        <w:t xml:space="preserve">Для варианта 2, </w:t>
      </w:r>
      <w:bookmarkStart w:id="21" w:name="__DdeLink__6048_2857491986_Copy_1"/>
      <w:bookmarkEnd w:id="21"/>
      <w:r w:rsidRPr="00E32424">
        <w:t>указанного в подпункте 17.1.2 пункта 17.1</w:t>
      </w:r>
      <w:r w:rsidRPr="00E32424">
        <w:rPr>
          <w:lang w:val="en-US"/>
        </w:rPr>
        <w:t> </w:t>
      </w:r>
      <w:r w:rsidRPr="00E32424">
        <w:t>Регламента: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19.2.1. Результатом предоставления Услуги является: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19.2.1.1. Решение о</w:t>
      </w:r>
      <w:r w:rsidRPr="00E32424">
        <w:rPr>
          <w:lang w:val="en-US"/>
        </w:rPr>
        <w:t> </w:t>
      </w:r>
      <w:r w:rsidRPr="00E32424">
        <w:t>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в виде документа «Уведомление о согласовании схемы информационного или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19.2.1.2. 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 Услуги в</w:t>
      </w:r>
      <w:r w:rsidRPr="00E32424">
        <w:rPr>
          <w:lang w:val="en-US"/>
        </w:rPr>
        <w:t> </w:t>
      </w:r>
      <w:r w:rsidRPr="00E32424">
        <w:t>виде документа, который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</w:t>
      </w:r>
      <w:r w:rsidRPr="00E32424">
        <w:rPr>
          <w:lang w:val="en-US"/>
        </w:rPr>
        <w:t> </w:t>
      </w:r>
      <w:r w:rsidRPr="00E32424">
        <w:t>2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19.2.2. Срок предоставления Услуги составляет 15 (пятнадцать) рабочих дней со дня поступления запроса в Администрацию.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22" w:name="_anchor_96_Копия_1_Copy_1"/>
      <w:bookmarkEnd w:id="22"/>
      <w:r w:rsidRPr="00E32424">
        <w:t xml:space="preserve"> посредством РПГУ, личного обращения, почтового отправления, электронной почты.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19.2.3.1. Запрос по</w:t>
      </w:r>
      <w:r w:rsidRPr="00E32424">
        <w:rPr>
          <w:lang w:val="en-US"/>
        </w:rPr>
        <w:t> </w:t>
      </w:r>
      <w:r w:rsidRPr="00E32424">
        <w:t>форме, приведенной в</w:t>
      </w:r>
      <w:r w:rsidRPr="00E32424">
        <w:rPr>
          <w:lang w:val="en-US"/>
        </w:rPr>
        <w:t> </w:t>
      </w:r>
      <w:r w:rsidRPr="00E32424">
        <w:t>Приложении 6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заполняется его</w:t>
      </w:r>
      <w:r w:rsidRPr="00E32424">
        <w:rPr>
          <w:lang w:val="en-US"/>
        </w:rPr>
        <w:t> </w:t>
      </w:r>
      <w:r w:rsidRPr="00E32424">
        <w:t>интерактивная форма;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lastRenderedPageBreak/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19.2.3.2. Документ, подтверждающий полномочия представителя заявителя (в случае обращения представителя заявителя).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Документами, подтверждающими полномочия представителя заявителя, являются: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доверенность;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32424">
        <w:rPr>
          <w:lang w:val="en-US"/>
        </w:rPr>
        <w:t> </w:t>
      </w:r>
      <w:r w:rsidRPr="00E32424">
        <w:t>протокола общего собрания участников общества с</w:t>
      </w:r>
      <w:r w:rsidRPr="00E32424">
        <w:rPr>
          <w:lang w:val="en-US"/>
        </w:rPr>
        <w:t> </w:t>
      </w:r>
      <w:r w:rsidRPr="00E32424"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32424">
        <w:rPr>
          <w:lang w:val="en-US"/>
        </w:rPr>
        <w:t> </w:t>
      </w:r>
      <w:r w:rsidRPr="00E32424">
        <w:t>других), приказ о</w:t>
      </w:r>
      <w:r w:rsidRPr="00E32424">
        <w:rPr>
          <w:lang w:val="en-US"/>
        </w:rPr>
        <w:t> </w:t>
      </w:r>
      <w:r w:rsidRPr="00E32424"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32424">
        <w:rPr>
          <w:lang w:val="en-US"/>
        </w:rPr>
        <w:t> </w:t>
      </w:r>
      <w:r w:rsidRPr="00E32424">
        <w:t>об избрании либо</w:t>
      </w:r>
      <w:r w:rsidRPr="00E32424">
        <w:rPr>
          <w:lang w:val="en-US"/>
        </w:rPr>
        <w:t> </w:t>
      </w:r>
      <w:r w:rsidRPr="00E32424"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32424">
        <w:rPr>
          <w:lang w:val="en-US"/>
        </w:rPr>
        <w:t> </w:t>
      </w:r>
      <w:r w:rsidRPr="00E32424">
        <w:t>имени юридического лица без доверенности).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документа, подтверждающего полномочия представителя заявителя,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19.2.3.3. Схема.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19.2.3.4. Правоустанавливающие документы на</w:t>
      </w:r>
      <w:r w:rsidRPr="00E32424">
        <w:rPr>
          <w:lang w:val="en-US"/>
        </w:rPr>
        <w:t> </w:t>
      </w:r>
      <w:r w:rsidRPr="00E32424">
        <w:t>объекты недвижимости, права на</w:t>
      </w:r>
      <w:r w:rsidRPr="00E32424">
        <w:rPr>
          <w:lang w:val="en-US"/>
        </w:rPr>
        <w:t> </w:t>
      </w:r>
      <w:r w:rsidRPr="00E32424">
        <w:t>которые не</w:t>
      </w:r>
      <w:r w:rsidRPr="00E32424">
        <w:rPr>
          <w:lang w:val="en-US"/>
        </w:rPr>
        <w:t> </w:t>
      </w:r>
      <w:r w:rsidRPr="00E32424">
        <w:t>зарегистрированы в</w:t>
      </w:r>
      <w:r w:rsidRPr="00E32424">
        <w:rPr>
          <w:lang w:val="en-US"/>
        </w:rPr>
        <w:t> </w:t>
      </w:r>
      <w:r w:rsidRPr="00E32424">
        <w:t xml:space="preserve"> ЕГРН (в</w:t>
      </w:r>
      <w:r w:rsidRPr="00E32424">
        <w:rPr>
          <w:lang w:val="en-US"/>
        </w:rPr>
        <w:t> </w:t>
      </w:r>
      <w:r w:rsidRPr="00E32424">
        <w:t>случае возникновения права на</w:t>
      </w:r>
      <w:r w:rsidRPr="00E32424">
        <w:rPr>
          <w:lang w:val="en-US"/>
        </w:rPr>
        <w:t> </w:t>
      </w:r>
      <w:r w:rsidRPr="00E32424">
        <w:t>объект недвижимости, на</w:t>
      </w:r>
      <w:r w:rsidRPr="00E32424">
        <w:rPr>
          <w:lang w:val="en-US"/>
        </w:rPr>
        <w:t> </w:t>
      </w:r>
      <w:r w:rsidRPr="00E32424">
        <w:t>который разработана Схема, до</w:t>
      </w:r>
      <w:r w:rsidRPr="00E32424">
        <w:rPr>
          <w:lang w:val="en-US"/>
        </w:rPr>
        <w:t> </w:t>
      </w:r>
      <w:r w:rsidRPr="00E32424">
        <w:t>вступления в</w:t>
      </w:r>
      <w:r w:rsidRPr="00E32424">
        <w:rPr>
          <w:lang w:val="en-US"/>
        </w:rPr>
        <w:t> </w:t>
      </w:r>
      <w:r w:rsidRPr="00E32424">
        <w:t>силу Федерального закона от</w:t>
      </w:r>
      <w:r w:rsidRPr="00E32424">
        <w:rPr>
          <w:lang w:val="en-US"/>
        </w:rPr>
        <w:t> </w:t>
      </w:r>
      <w:r w:rsidRPr="00E32424">
        <w:t>21.07.1997 №</w:t>
      </w:r>
      <w:r w:rsidRPr="00E32424">
        <w:rPr>
          <w:lang w:val="en-US"/>
        </w:rPr>
        <w:t> </w:t>
      </w:r>
      <w:r w:rsidRPr="00E32424">
        <w:t>122-ФЗ «О</w:t>
      </w:r>
      <w:r w:rsidRPr="00E32424">
        <w:rPr>
          <w:lang w:val="en-US"/>
        </w:rPr>
        <w:t> </w:t>
      </w:r>
      <w:r w:rsidRPr="00E32424">
        <w:t>государственной регистрации прав на</w:t>
      </w:r>
      <w:r w:rsidRPr="00E32424">
        <w:rPr>
          <w:lang w:val="en-US"/>
        </w:rPr>
        <w:t> </w:t>
      </w:r>
      <w:r w:rsidRPr="00E32424">
        <w:t>недвижимое имущество и</w:t>
      </w:r>
      <w:r w:rsidRPr="00E32424">
        <w:rPr>
          <w:lang w:val="en-US"/>
        </w:rPr>
        <w:t> </w:t>
      </w:r>
      <w:r w:rsidRPr="00E32424">
        <w:t>сделок с</w:t>
      </w:r>
      <w:r w:rsidRPr="00E32424">
        <w:rPr>
          <w:lang w:val="en-US"/>
        </w:rPr>
        <w:t> </w:t>
      </w:r>
      <w:r w:rsidRPr="00E32424">
        <w:t>ним»).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lastRenderedPageBreak/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19.2.3.5. Согласие собственника объектов недвижимости на</w:t>
      </w:r>
      <w:r w:rsidRPr="00E32424">
        <w:rPr>
          <w:lang w:val="en-US"/>
        </w:rPr>
        <w:t> </w:t>
      </w:r>
      <w:r w:rsidRPr="00E32424">
        <w:t>согласование Схемы.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19.2.4.</w:t>
      </w:r>
      <w:r w:rsidRPr="00E32424">
        <w:rPr>
          <w:lang w:val="en-US"/>
        </w:rPr>
        <w:t> </w:t>
      </w:r>
      <w:r w:rsidRPr="00E32424">
        <w:t>Исчерпывающий перечень документов, необходимых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нормативными правовыми актами Российской</w:t>
      </w:r>
      <w:r w:rsidRPr="00E32424">
        <w:rPr>
          <w:lang w:val="en-US"/>
        </w:rPr>
        <w:t> </w:t>
      </w:r>
      <w:r w:rsidRPr="00E32424">
        <w:t>Федерации, нормативными правовыми актами 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предоставления Услуги, которые заявитель вправе представить по</w:t>
      </w:r>
      <w:r w:rsidRPr="00E32424">
        <w:rPr>
          <w:lang w:val="en-US"/>
        </w:rPr>
        <w:t> </w:t>
      </w:r>
      <w:r w:rsidRPr="00E32424">
        <w:t>собственной инициативе, так</w:t>
      </w:r>
      <w:r w:rsidRPr="00E32424">
        <w:rPr>
          <w:lang w:val="en-US"/>
        </w:rPr>
        <w:t> </w:t>
      </w:r>
      <w:r w:rsidRPr="00E32424">
        <w:t>как они</w:t>
      </w:r>
      <w:r w:rsidRPr="00E32424">
        <w:rPr>
          <w:lang w:val="en-US"/>
        </w:rPr>
        <w:t> </w:t>
      </w:r>
      <w:r w:rsidRPr="00E32424">
        <w:t>подлежат представлению в</w:t>
      </w:r>
      <w:r w:rsidRPr="00E32424">
        <w:rPr>
          <w:lang w:val="en-US"/>
        </w:rPr>
        <w:t> </w:t>
      </w:r>
      <w:r w:rsidRPr="00E32424">
        <w:t>рамках межведомственного информационного взаимодействия: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19.2.4.1.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недвижимости об объектах недвижимости.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7622BD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19.2.5.</w:t>
      </w:r>
      <w:r w:rsidRPr="00E32424">
        <w:rPr>
          <w:lang w:val="en-US"/>
        </w:rPr>
        <w:t> </w:t>
      </w:r>
      <w:r w:rsidRPr="00E32424">
        <w:t>Исчерпывающий перечень оснований для отказа в приеме документов, необходимых для предоставления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19.2.5.1. обращение за предоставлением иной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19.2.5.2. заявителем представлен неполный комплект документов, необходимых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 xml:space="preserve">19.2.5.4.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и</w:t>
      </w:r>
      <w:r w:rsidRPr="00E32424">
        <w:rPr>
          <w:lang w:val="en-US"/>
        </w:rPr>
        <w:t> </w:t>
      </w: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сведениями, указанными в</w:t>
      </w:r>
      <w:r w:rsidRPr="00E32424">
        <w:rPr>
          <w:lang w:val="en-US"/>
        </w:rPr>
        <w:t> </w:t>
      </w:r>
      <w:r w:rsidRPr="00E32424">
        <w:t>запросе и</w:t>
      </w:r>
      <w:r w:rsidRPr="00E32424">
        <w:rPr>
          <w:lang w:val="en-US"/>
        </w:rPr>
        <w:t> </w:t>
      </w:r>
      <w:r w:rsidRPr="00E32424">
        <w:t>текстовыми,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>составе одного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lastRenderedPageBreak/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19.2.6.</w:t>
      </w:r>
      <w:r w:rsidRPr="00E32424">
        <w:rPr>
          <w:lang w:val="en-US"/>
        </w:rPr>
        <w:t> </w:t>
      </w:r>
      <w:r w:rsidRPr="00E32424">
        <w:t>Основания для приостановления предоставления Услуги отсутствуют.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19.2.7.</w:t>
      </w:r>
      <w:r w:rsidRPr="00E32424">
        <w:rPr>
          <w:lang w:val="en-US"/>
        </w:rPr>
        <w:t> </w:t>
      </w:r>
      <w:r w:rsidRPr="00E32424">
        <w:t>Исчерпывающий перечень оснований для</w:t>
      </w:r>
      <w:r w:rsidRPr="00E32424">
        <w:rPr>
          <w:lang w:val="en-US"/>
        </w:rPr>
        <w:t> </w:t>
      </w:r>
      <w:r w:rsidRPr="00E32424">
        <w:t>отказа в 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19.2.7.1.</w:t>
      </w:r>
      <w:r w:rsidRPr="00E32424">
        <w:rPr>
          <w:lang w:val="en-US"/>
        </w:rPr>
        <w:t> </w:t>
      </w:r>
      <w:r w:rsidRPr="00E32424">
        <w:t>несоответствие категории заявителя кругу лиц, указанных в подразделах 2, 17 Регламента;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19.2.7.2.</w:t>
      </w:r>
      <w:r w:rsidRPr="00E32424">
        <w:rPr>
          <w:lang w:val="en-US"/>
        </w:rPr>
        <w:t> </w:t>
      </w:r>
      <w:r w:rsidRPr="00E32424"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19.2.7.3.</w:t>
      </w:r>
      <w:r w:rsidRPr="00E32424">
        <w:rPr>
          <w:lang w:val="en-US"/>
        </w:rPr>
        <w:t> </w:t>
      </w:r>
      <w:r w:rsidRPr="00E32424"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19.2.7.4.</w:t>
      </w:r>
      <w:r w:rsidRPr="00E32424">
        <w:rPr>
          <w:lang w:val="en-US"/>
        </w:rPr>
        <w:t> </w:t>
      </w:r>
      <w:r w:rsidRPr="00E32424"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31РВ-72 «Об утверждении Архитектурно-художественного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19.2.7.5.</w:t>
      </w:r>
      <w:r w:rsidRPr="00E32424">
        <w:rPr>
          <w:lang w:val="en-US"/>
        </w:rPr>
        <w:t> </w:t>
      </w:r>
      <w:r w:rsidRPr="00E32424">
        <w:t>отзыв запроса по инициативе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19.2.8.</w:t>
      </w:r>
      <w:r w:rsidRPr="00E32424">
        <w:rPr>
          <w:lang w:val="en-US"/>
        </w:rPr>
        <w:t> </w:t>
      </w:r>
      <w:r w:rsidRPr="00E32424">
        <w:t>Перечень административных процедур (действий) предоставления Услуги: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1) прием запроса и документов и (или) информации, необходимых для предоставления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2) межведомственное информационное взаимодействие;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3) получение дополнительных сведений от заявителя;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4) принятие решения о предоставлении (об отказе в предоставлении)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5) предоставление результата предоставления Услуги.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19.2.9.</w:t>
      </w:r>
      <w:r w:rsidRPr="00E32424">
        <w:rPr>
          <w:lang w:val="en-US"/>
        </w:rPr>
        <w:t> </w:t>
      </w:r>
      <w:r w:rsidRPr="00E32424">
        <w:t>Состав административных процедур (действий) предоставления Услуги в</w:t>
      </w:r>
      <w:r w:rsidRPr="00E32424">
        <w:rPr>
          <w:lang w:val="en-US"/>
        </w:rPr>
        <w:t> </w:t>
      </w:r>
      <w:r w:rsidRPr="00E32424">
        <w:t>соответствии с данным вариантом: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19.2.9.1.</w:t>
      </w:r>
      <w:r w:rsidRPr="00E32424">
        <w:rPr>
          <w:lang w:val="en-US"/>
        </w:rPr>
        <w:t> </w:t>
      </w:r>
      <w:r w:rsidRPr="00E32424">
        <w:t>Прием запроса и</w:t>
      </w:r>
      <w:r w:rsidRPr="00E32424">
        <w:rPr>
          <w:lang w:val="en-US"/>
        </w:rPr>
        <w:t> </w:t>
      </w:r>
      <w:r w:rsidRPr="00E32424">
        <w:t>документов и</w:t>
      </w:r>
      <w:r w:rsidRPr="00E32424">
        <w:rPr>
          <w:lang w:val="en-US"/>
        </w:rPr>
        <w:t> </w:t>
      </w:r>
      <w:r w:rsidRPr="00E32424">
        <w:t>(или) информации, необходимых для</w:t>
      </w:r>
      <w:r w:rsidRPr="00E32424">
        <w:rPr>
          <w:lang w:val="en-US"/>
        </w:rPr>
        <w:t> </w:t>
      </w:r>
      <w:r w:rsidRPr="00E32424">
        <w:t>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lastRenderedPageBreak/>
        <w:t>Срок выполнения административного д</w:t>
      </w:r>
      <w:r>
        <w:t xml:space="preserve">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 6 к</w:t>
      </w:r>
      <w:r w:rsidRPr="00E32424">
        <w:rPr>
          <w:lang w:val="en-US"/>
        </w:rPr>
        <w:t> </w:t>
      </w:r>
      <w:r w:rsidRPr="00E32424">
        <w:t>Регламенту. К</w:t>
      </w:r>
      <w:r w:rsidRPr="00E32424">
        <w:rPr>
          <w:lang w:val="en-US"/>
        </w:rPr>
        <w:t> </w:t>
      </w:r>
      <w:r w:rsidRPr="00E32424">
        <w:t>запросу прилагаются документы, указанные в</w:t>
      </w:r>
      <w:r w:rsidRPr="00E32424">
        <w:rPr>
          <w:lang w:val="en-US"/>
        </w:rPr>
        <w:t> </w:t>
      </w:r>
      <w:r w:rsidRPr="00E32424">
        <w:t>подпункте 19.2.3 пункта 19.2 Регламента. Заявителем по</w:t>
      </w:r>
      <w:r w:rsidRPr="00E32424">
        <w:rPr>
          <w:lang w:val="en-US"/>
        </w:rPr>
        <w:t> </w:t>
      </w:r>
      <w:r w:rsidRPr="00E32424">
        <w:t>собственной инициативе могут быть представлены документы, указанные в</w:t>
      </w:r>
      <w:r w:rsidRPr="00E32424">
        <w:rPr>
          <w:lang w:val="en-US"/>
        </w:rPr>
        <w:t> </w:t>
      </w:r>
      <w:r w:rsidRPr="00E32424">
        <w:t>подпункте 19.2.4 пункта 19.2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указаны в</w:t>
      </w:r>
      <w:r w:rsidRPr="00E32424">
        <w:rPr>
          <w:lang w:val="en-US"/>
        </w:rPr>
        <w:t> </w:t>
      </w:r>
      <w:r w:rsidRPr="00E32424">
        <w:t>подпункте 19.2.5 пункта 19.2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регистрируется в</w:t>
      </w:r>
      <w:r w:rsidRPr="00E32424">
        <w:rPr>
          <w:lang w:val="en-US"/>
        </w:rPr>
        <w:t> </w:t>
      </w:r>
      <w:r w:rsidRPr="00E32424">
        <w:t>сроки, указанные в</w:t>
      </w:r>
      <w:r w:rsidRPr="00E32424">
        <w:rPr>
          <w:lang w:val="en-US"/>
        </w:rPr>
        <w:t> </w:t>
      </w:r>
      <w:r w:rsidRPr="00E32424">
        <w:t>подразделе 13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может быть подан заявителем (представителем заявителя) следующими способами: посредством РПГУ,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 xml:space="preserve">электронной почте, почтовым отправлением.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посредством РПГУ заявитель авторизуется на</w:t>
      </w:r>
      <w:r w:rsidRPr="00E32424">
        <w:rPr>
          <w:lang w:val="en-US"/>
        </w:rPr>
        <w:t> </w:t>
      </w:r>
      <w:r w:rsidRPr="00E32424">
        <w:t>РПГУ посредством подтвержденной учетной записи в</w:t>
      </w:r>
      <w:r w:rsidRPr="00E32424">
        <w:rPr>
          <w:lang w:val="en-US"/>
        </w:rPr>
        <w:t> </w:t>
      </w:r>
      <w:r w:rsidRPr="00E32424">
        <w:t xml:space="preserve">ЕСИА.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подписание запроса).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32424">
        <w:rPr>
          <w:lang w:val="en-US"/>
        </w:rPr>
        <w:t> </w:t>
      </w:r>
      <w:r w:rsidRPr="00E32424">
        <w:t>подаче запроса в</w:t>
      </w:r>
      <w:r w:rsidRPr="00E32424">
        <w:rPr>
          <w:lang w:val="en-US"/>
        </w:rPr>
        <w:t> </w:t>
      </w:r>
      <w:r w:rsidRPr="00E32424">
        <w:t>Администрацию должностным лицом, муниципальным служащим, работником Администрации с</w:t>
      </w:r>
      <w:r w:rsidRPr="00E32424">
        <w:rPr>
          <w:lang w:val="en-US"/>
        </w:rPr>
        <w:t> </w:t>
      </w:r>
      <w:r w:rsidRPr="00E32424">
        <w:t xml:space="preserve">указанных документов снимается копия, которая заверяется подписью </w:t>
      </w:r>
      <w:r w:rsidRPr="007622BD">
        <w:t xml:space="preserve">(печатью </w:t>
      </w:r>
      <w:r w:rsidRPr="00E32424">
        <w:t>Администрации) (при</w:t>
      </w:r>
      <w:r w:rsidRPr="00E32424">
        <w:rPr>
          <w:lang w:val="en-US"/>
        </w:rPr>
        <w:t> </w:t>
      </w:r>
      <w:r w:rsidRPr="00E32424">
        <w:t>необходимости), при</w:t>
      </w:r>
      <w:r w:rsidRPr="00E32424">
        <w:rPr>
          <w:lang w:val="en-US"/>
        </w:rPr>
        <w:t> </w:t>
      </w:r>
      <w:r w:rsidRPr="00E32424">
        <w:t>подаче запроса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представляются копии указанных документов, заверенные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требованиями законодательства Российской Федерации).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проверяют запрос на</w:t>
      </w:r>
      <w:r w:rsidRPr="00E32424">
        <w:rPr>
          <w:lang w:val="en-US"/>
        </w:rPr>
        <w:t> </w:t>
      </w:r>
      <w:r w:rsidRPr="00E32424">
        <w:t>предмет наличия оснований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предусмотренных подпунктом 19.2.5 пункта 19.2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  <w:lang w:val="en-US"/>
        </w:rPr>
      </w:pPr>
      <w:r w:rsidRPr="00E32424">
        <w:t>При наличии таких оснований должностное лицо, муниципальный служащий, работник Администрации формирует 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E32424">
        <w:rPr>
          <w:lang w:val="en-US"/>
        </w:rPr>
        <w:t>4 к 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32424">
        <w:rPr>
          <w:lang w:val="en-US"/>
        </w:rPr>
        <w:t> </w:t>
      </w:r>
      <w:r w:rsidRPr="00E32424">
        <w:t>не позднее первого рабочего дня, следующего за</w:t>
      </w:r>
      <w:r w:rsidRPr="00E32424">
        <w:rPr>
          <w:lang w:val="en-US"/>
        </w:rPr>
        <w:t> </w:t>
      </w:r>
      <w:r w:rsidRPr="00E32424">
        <w:t>днем поступления запроса, направляется заявителю, направляется заявителю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РПГУ, по</w:t>
      </w:r>
      <w:r w:rsidRPr="00E32424">
        <w:rPr>
          <w:lang w:val="en-US"/>
        </w:rPr>
        <w:t> </w:t>
      </w:r>
      <w:r w:rsidRPr="00E32424">
        <w:t>электронной почте или</w:t>
      </w:r>
      <w:r w:rsidRPr="00E32424">
        <w:rPr>
          <w:lang w:val="en-US"/>
        </w:rPr>
        <w:t> </w:t>
      </w:r>
      <w:r w:rsidRPr="00E32424">
        <w:t>почтовым отправлением, выдается заявителю (представителю заявителя) лично в</w:t>
      </w:r>
      <w:r w:rsidRPr="00E32424">
        <w:rPr>
          <w:lang w:val="en-US"/>
        </w:rPr>
        <w:t> </w:t>
      </w:r>
      <w:r w:rsidRPr="00E32424">
        <w:t>Администрации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позднее 30 минут с</w:t>
      </w:r>
      <w:r w:rsidRPr="00E32424">
        <w:rPr>
          <w:lang w:val="en-US"/>
        </w:rPr>
        <w:t> </w:t>
      </w:r>
      <w:r w:rsidRPr="00E32424">
        <w:t>момента получения от</w:t>
      </w:r>
      <w:r w:rsidRPr="00E32424">
        <w:rPr>
          <w:lang w:val="en-US"/>
        </w:rPr>
        <w:t> </w:t>
      </w:r>
      <w:r w:rsidRPr="00E32424">
        <w:t>него документов. В</w:t>
      </w:r>
      <w:r w:rsidRPr="00E32424">
        <w:rPr>
          <w:lang w:val="en-US"/>
        </w:rPr>
        <w:t> </w:t>
      </w:r>
      <w:r w:rsidRPr="00E32424"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подачи запроса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19.2.</w:t>
      </w:r>
      <w:r w:rsidRPr="00E32424">
        <w:t>9</w:t>
      </w:r>
      <w:r w:rsidRPr="007622BD">
        <w:t>.2.</w:t>
      </w:r>
      <w:r w:rsidRPr="00E32424">
        <w:rPr>
          <w:lang w:val="en-US"/>
        </w:rPr>
        <w:t> </w:t>
      </w:r>
      <w:r w:rsidRPr="007622BD">
        <w:t>Межведомственное информационное взаимодействие.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Межведомственные информационные запросы направляются в: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lastRenderedPageBreak/>
        <w:t>Управление Федеральной службы государственной регистрации, кадастра и</w:t>
      </w:r>
      <w:r w:rsidRPr="00E32424">
        <w:rPr>
          <w:lang w:val="en-US"/>
        </w:rPr>
        <w:t> </w:t>
      </w:r>
      <w:r w:rsidRPr="00E32424">
        <w:t>картографии по</w:t>
      </w:r>
      <w:r w:rsidRPr="00E32424">
        <w:rPr>
          <w:lang w:val="en-US"/>
        </w:rPr>
        <w:t> </w:t>
      </w:r>
      <w:r w:rsidRPr="00E32424">
        <w:t>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получения сведений об</w:t>
      </w:r>
      <w:r w:rsidRPr="00E32424">
        <w:rPr>
          <w:lang w:val="en-US"/>
        </w:rPr>
        <w:t> </w:t>
      </w:r>
      <w:r w:rsidRPr="00E32424">
        <w:t>основных характеристиках и</w:t>
      </w:r>
      <w:r w:rsidRPr="00E32424">
        <w:rPr>
          <w:lang w:val="en-US"/>
        </w:rPr>
        <w:t> </w:t>
      </w:r>
      <w:r w:rsidRPr="00E32424">
        <w:t>зарегистрированных правах на</w:t>
      </w:r>
      <w:r w:rsidRPr="00E32424">
        <w:rPr>
          <w:lang w:val="en-US"/>
        </w:rPr>
        <w:t> </w:t>
      </w:r>
      <w:r w:rsidRPr="00E32424">
        <w:t>объекты недвижимости, в</w:t>
      </w:r>
      <w:r w:rsidRPr="00E32424">
        <w:rPr>
          <w:lang w:val="en-US"/>
        </w:rPr>
        <w:t> </w:t>
      </w:r>
      <w:r w:rsidRPr="00E32424">
        <w:t>отношении которых подан запрос. При</w:t>
      </w:r>
      <w:r w:rsidRPr="00E32424">
        <w:rPr>
          <w:lang w:val="en-US"/>
        </w:rPr>
        <w:t> </w:t>
      </w:r>
      <w:r w:rsidRPr="00E32424">
        <w:t>этом в</w:t>
      </w:r>
      <w:r w:rsidRPr="00E32424">
        <w:rPr>
          <w:lang w:val="en-US"/>
        </w:rPr>
        <w:t> </w:t>
      </w:r>
      <w:r w:rsidRPr="00E32424">
        <w:t>данном запросе указываются кадастровый (условный) номер, адрес (местоположение) и</w:t>
      </w:r>
      <w:r w:rsidRPr="00E32424">
        <w:rPr>
          <w:lang w:val="en-US"/>
        </w:rPr>
        <w:t> </w:t>
      </w:r>
      <w:r w:rsidRPr="00E32424">
        <w:t>наименование объекта недвижимости.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Контроль предоставления результата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5 рабочих дней.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Должностным лицом, работником Администрации проверяется поступление ответа на</w:t>
      </w:r>
      <w:r w:rsidRPr="00E32424">
        <w:rPr>
          <w:lang w:val="en-US"/>
        </w:rPr>
        <w:t> </w:t>
      </w:r>
      <w:r w:rsidRPr="00E32424">
        <w:t>межведомственные информационные запросы.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 фиксируется в</w:t>
      </w:r>
      <w:r w:rsidRPr="00E32424">
        <w:rPr>
          <w:lang w:val="en-US"/>
        </w:rPr>
        <w:t> </w:t>
      </w:r>
      <w:r w:rsidRPr="00E32424">
        <w:t>электронной форме в</w:t>
      </w:r>
      <w:r w:rsidRPr="00E32424">
        <w:rPr>
          <w:lang w:val="en-US"/>
        </w:rPr>
        <w:t> </w:t>
      </w:r>
      <w:r w:rsidRPr="00E32424">
        <w:t>системе межведомственного электронного взаимодействия.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19.2.9.3.</w:t>
      </w:r>
      <w:r w:rsidRPr="00E32424">
        <w:rPr>
          <w:lang w:val="en-US"/>
        </w:rPr>
        <w:t> </w:t>
      </w:r>
      <w:r w:rsidRPr="00E32424">
        <w:t>Получение дополнительных сведений от</w:t>
      </w:r>
      <w:r w:rsidRPr="00E32424">
        <w:rPr>
          <w:lang w:val="en-US"/>
        </w:rPr>
        <w:t> </w:t>
      </w:r>
      <w:r w:rsidRPr="00E32424">
        <w:t>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Получение дополнительных сведений от заявителя.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Основанием для</w:t>
      </w:r>
      <w:r w:rsidRPr="00E32424">
        <w:rPr>
          <w:lang w:val="en-US"/>
        </w:rPr>
        <w:t> </w:t>
      </w:r>
      <w:r w:rsidRPr="00E32424">
        <w:t>получения от</w:t>
      </w:r>
      <w:r w:rsidRPr="00E32424">
        <w:rPr>
          <w:lang w:val="en-US"/>
        </w:rPr>
        <w:t> </w:t>
      </w:r>
      <w:r w:rsidRPr="00E32424">
        <w:t>заявителя дополнительных документов и</w:t>
      </w:r>
      <w:r w:rsidRPr="00E32424">
        <w:rPr>
          <w:lang w:val="en-US"/>
        </w:rPr>
        <w:t> </w:t>
      </w:r>
      <w:r w:rsidRPr="00E32424">
        <w:t>(или) информации в</w:t>
      </w:r>
      <w:r w:rsidRPr="00E32424">
        <w:rPr>
          <w:lang w:val="en-US"/>
        </w:rPr>
        <w:t> </w:t>
      </w:r>
      <w:r w:rsidRPr="00E32424">
        <w:t>процессе предоставления Услуги является наличие ошибок в</w:t>
      </w:r>
      <w:r w:rsidRPr="00E32424">
        <w:rPr>
          <w:lang w:val="en-US"/>
        </w:rPr>
        <w:t> </w:t>
      </w:r>
      <w:r w:rsidRPr="00E32424">
        <w:t>материалах, представленных в</w:t>
      </w:r>
      <w:r w:rsidRPr="00E32424">
        <w:rPr>
          <w:lang w:val="en-US"/>
        </w:rPr>
        <w:t> </w:t>
      </w:r>
      <w:r w:rsidRPr="00E32424">
        <w:t>составе запроса, рассматриваемого Администрацией, выявленных в</w:t>
      </w:r>
      <w:r w:rsidRPr="00E32424">
        <w:rPr>
          <w:lang w:val="en-US"/>
        </w:rPr>
        <w:t> </w:t>
      </w:r>
      <w:r w:rsidRPr="00E32424">
        <w:t>процессе предоставления Услуги. Указанные документы и</w:t>
      </w:r>
      <w:r w:rsidRPr="00E32424">
        <w:rPr>
          <w:lang w:val="en-US"/>
        </w:rPr>
        <w:t> </w:t>
      </w:r>
      <w:r w:rsidRPr="00E32424">
        <w:t>(или) сведения необходимо получить в</w:t>
      </w:r>
      <w:r w:rsidRPr="00E32424">
        <w:rPr>
          <w:lang w:val="en-US"/>
        </w:rPr>
        <w:t> </w:t>
      </w:r>
      <w:r w:rsidRPr="00E32424">
        <w:t>срок 2 рабочих дня.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19.2.9.4.</w:t>
      </w:r>
      <w:r w:rsidRPr="00E32424">
        <w:rPr>
          <w:lang w:val="en-US"/>
        </w:rPr>
        <w:t> </w:t>
      </w:r>
      <w:r w:rsidRPr="00E32424">
        <w:t>Принятие решения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Рассмотрение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 w:rsidR="00A03904">
        <w:t xml:space="preserve">ративного действия (процедуры) </w:t>
      </w:r>
      <w:r w:rsidRPr="00E32424">
        <w:t>1 рабочий день со дня регистрации запроса в Администрации.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рассматривает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на</w:t>
      </w:r>
      <w:r w:rsidRPr="00E32424">
        <w:rPr>
          <w:lang w:val="en-US"/>
        </w:rPr>
        <w:t> </w:t>
      </w:r>
      <w:r w:rsidRPr="00E32424">
        <w:t>предмет соответствия требованиям Регламента и</w:t>
      </w:r>
      <w:r w:rsidRPr="00E32424">
        <w:rPr>
          <w:lang w:val="en-US"/>
        </w:rPr>
        <w:t> </w:t>
      </w:r>
      <w:r w:rsidRPr="00E32424">
        <w:t>Архитектурно-художественного регламента информационного и</w:t>
      </w:r>
      <w:r w:rsidRPr="00E32424">
        <w:rPr>
          <w:lang w:val="en-US"/>
        </w:rPr>
        <w:t> </w:t>
      </w:r>
      <w:r w:rsidRPr="00E32424">
        <w:t>рекламного оформления зданий, строений, сооружений и</w:t>
      </w:r>
      <w:r w:rsidRPr="00E32424">
        <w:rPr>
          <w:lang w:val="en-US"/>
        </w:rPr>
        <w:t> </w:t>
      </w:r>
      <w:r w:rsidRPr="00E32424">
        <w:t>объектов благоустройства Московской</w:t>
      </w:r>
      <w:r w:rsidRPr="00E32424">
        <w:rPr>
          <w:lang w:val="en-US"/>
        </w:rPr>
        <w:t> </w:t>
      </w:r>
      <w:r w:rsidRPr="00E32424">
        <w:t>области, утвержденного распоряжением Главного управления архитектуры и</w:t>
      </w:r>
      <w:r w:rsidRPr="00E32424">
        <w:rPr>
          <w:lang w:val="en-US"/>
        </w:rPr>
        <w:t> </w:t>
      </w:r>
      <w:r w:rsidRPr="00E32424">
        <w:t>градостроительства Московской</w:t>
      </w:r>
      <w:r w:rsidRPr="00E32424">
        <w:rPr>
          <w:lang w:val="en-US"/>
        </w:rPr>
        <w:t> </w:t>
      </w:r>
      <w:r w:rsidRPr="00E32424">
        <w:t>области от</w:t>
      </w:r>
      <w:r w:rsidRPr="00E32424">
        <w:rPr>
          <w:lang w:val="en-US"/>
        </w:rPr>
        <w:t> </w:t>
      </w:r>
      <w:r w:rsidRPr="00E32424">
        <w:t>14 июля 2015г. №</w:t>
      </w:r>
      <w:r w:rsidRPr="00E32424">
        <w:rPr>
          <w:lang w:val="en-US"/>
        </w:rPr>
        <w:t> </w:t>
      </w:r>
      <w:r w:rsidRPr="00E32424">
        <w:t>31РВ-72 , после чего подготавливает позицию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застройки. Запрос,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а</w:t>
      </w:r>
      <w:r w:rsidRPr="00E32424">
        <w:rPr>
          <w:lang w:val="en-US"/>
        </w:rPr>
        <w:t> </w:t>
      </w:r>
      <w:r w:rsidRPr="00E32424">
        <w:t>также позиция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 направляются на</w:t>
      </w:r>
      <w:r w:rsidRPr="00E32424">
        <w:rPr>
          <w:lang w:val="en-US"/>
        </w:rPr>
        <w:t> </w:t>
      </w:r>
      <w:r w:rsidRPr="00E32424">
        <w:t>рассмотрение в</w:t>
      </w:r>
      <w:r w:rsidRPr="00E32424">
        <w:rPr>
          <w:lang w:val="en-US"/>
        </w:rPr>
        <w:t> </w:t>
      </w:r>
      <w:r w:rsidRPr="00E32424">
        <w:t>Художественный совет посредством РГИС.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Рассмотрение Схемы на Художественном совете.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6 рабочих дней со дня получения документов Художественным советом.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lastRenderedPageBreak/>
        <w:t>Художественный совет рассматривает указанные документы и</w:t>
      </w:r>
      <w:r w:rsidRPr="00E32424">
        <w:rPr>
          <w:lang w:val="en-US"/>
        </w:rPr>
        <w:t> </w:t>
      </w:r>
      <w:r w:rsidRPr="00E32424">
        <w:t>по итогам их</w:t>
      </w:r>
      <w:r w:rsidRPr="00E32424">
        <w:rPr>
          <w:lang w:val="en-US"/>
        </w:rPr>
        <w:t> </w:t>
      </w:r>
      <w:r w:rsidRPr="00E32424">
        <w:t>рассмотрения готовит решение рекомендательного характера о</w:t>
      </w:r>
      <w:r w:rsidRPr="00E32424">
        <w:rPr>
          <w:lang w:val="en-US"/>
        </w:rPr>
        <w:t> </w:t>
      </w:r>
      <w:r w:rsidRPr="00E32424">
        <w:t>возможности или</w:t>
      </w:r>
      <w:r w:rsidRPr="00E32424">
        <w:rPr>
          <w:lang w:val="en-US"/>
        </w:rPr>
        <w:t> </w:t>
      </w:r>
      <w:r w:rsidRPr="00E32424">
        <w:t>невозможности предоставления Услуги, которое направляется в</w:t>
      </w:r>
      <w:r w:rsidRPr="00E32424">
        <w:rPr>
          <w:lang w:val="en-US"/>
        </w:rPr>
        <w:t> </w:t>
      </w:r>
      <w:r w:rsidRPr="00E32424">
        <w:t>Администрацию посредством РГИС.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Результатом является подготовка и</w:t>
      </w:r>
      <w:r w:rsidRPr="00E32424">
        <w:rPr>
          <w:lang w:val="en-US"/>
        </w:rPr>
        <w:t> </w:t>
      </w:r>
      <w:r w:rsidRPr="00E32424">
        <w:t>направление решения Художественного совета в</w:t>
      </w:r>
      <w:r w:rsidRPr="00E32424">
        <w:rPr>
          <w:lang w:val="en-US"/>
        </w:rPr>
        <w:t> </w:t>
      </w:r>
      <w:r w:rsidRPr="00E32424">
        <w:t>Администрацию.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административного действия (процедуры</w:t>
      </w:r>
      <w:r>
        <w:t xml:space="preserve">) </w:t>
      </w:r>
      <w:r w:rsidRPr="00E32424">
        <w:t>1 рабочий день.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муниципальной служащий, работник Администрации на</w:t>
      </w:r>
      <w:r w:rsidRPr="00E32424">
        <w:rPr>
          <w:lang w:val="en-US"/>
        </w:rPr>
        <w:t> </w:t>
      </w:r>
      <w:r w:rsidRPr="00E32424">
        <w:t>основании собранного комплекта документов (с</w:t>
      </w:r>
      <w:r w:rsidRPr="00E32424">
        <w:rPr>
          <w:lang w:val="en-US"/>
        </w:rPr>
        <w:t> </w:t>
      </w:r>
      <w:r w:rsidRPr="00E32424">
        <w:t>учетом решения Художественного Совета), исходя из</w:t>
      </w:r>
      <w:r w:rsidRPr="00E32424">
        <w:rPr>
          <w:lang w:val="en-US"/>
        </w:rPr>
        <w:t> </w:t>
      </w:r>
      <w:r w:rsidRPr="00E32424">
        <w:t>критериев предоставления Услуги, установленных Регламентом, определяет возможность предоставления Услуги и</w:t>
      </w:r>
      <w:r w:rsidRPr="00E32424">
        <w:rPr>
          <w:lang w:val="en-US"/>
        </w:rPr>
        <w:t> </w:t>
      </w:r>
      <w:r w:rsidRPr="00E32424">
        <w:t>формирует в</w:t>
      </w:r>
      <w:r w:rsidRPr="00E32424">
        <w:rPr>
          <w:lang w:val="en-US"/>
        </w:rPr>
        <w:t> </w:t>
      </w:r>
      <w:r w:rsidRPr="00E32424">
        <w:t>РГИС проект решения о</w:t>
      </w:r>
      <w:r w:rsidRPr="00E32424">
        <w:rPr>
          <w:lang w:val="en-US"/>
        </w:rPr>
        <w:t> </w:t>
      </w:r>
      <w:r w:rsidRPr="00E32424">
        <w:t>предоставлении Услуги по</w:t>
      </w:r>
      <w:r w:rsidRPr="00E32424">
        <w:rPr>
          <w:lang w:val="en-US"/>
        </w:rPr>
        <w:t> </w:t>
      </w:r>
      <w:r w:rsidRPr="00E32424">
        <w:t>форме согласно Приложению 1 к</w:t>
      </w:r>
      <w:r w:rsidRPr="00E32424">
        <w:rPr>
          <w:lang w:val="en-US"/>
        </w:rPr>
        <w:t> </w:t>
      </w:r>
      <w:r w:rsidRPr="00E32424">
        <w:t>Регламенту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7622BD">
        <w:t>2 к</w:t>
      </w:r>
      <w:r w:rsidRPr="00E32424">
        <w:rPr>
          <w:lang w:val="en-US"/>
        </w:rPr>
        <w:t> </w:t>
      </w:r>
      <w:r w:rsidRPr="007622BD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предоставлении Услуги указаны в</w:t>
      </w:r>
      <w:r w:rsidRPr="00E32424">
        <w:rPr>
          <w:lang w:val="en-US"/>
        </w:rPr>
        <w:t> </w:t>
      </w:r>
      <w:r w:rsidRPr="00E32424">
        <w:t>подпункте 19.2.7 пункта 19.2 Регламента.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Рассмотрение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административн</w:t>
      </w:r>
      <w:r>
        <w:t xml:space="preserve">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Уполномоченное должностное лицо Администрации рассматривает проект решения на</w:t>
      </w:r>
      <w:r w:rsidRPr="00E32424">
        <w:rPr>
          <w:lang w:val="en-US"/>
        </w:rPr>
        <w:t> </w:t>
      </w:r>
      <w:r w:rsidRPr="00E32424">
        <w:t>предмет соответствия требованиям законодательства Российской Федерации, в</w:t>
      </w:r>
      <w:r w:rsidRPr="00E32424">
        <w:rPr>
          <w:lang w:val="en-US"/>
        </w:rPr>
        <w:t> </w:t>
      </w:r>
      <w:r w:rsidRPr="00E32424">
        <w:t>том числе Регламента, полноты и</w:t>
      </w:r>
      <w:r w:rsidRPr="00E32424">
        <w:rPr>
          <w:lang w:val="en-US"/>
        </w:rPr>
        <w:t> </w:t>
      </w:r>
      <w:r w:rsidRPr="00E32424">
        <w:t>качества предоставления Услуги, а</w:t>
      </w:r>
      <w:r w:rsidRPr="00E32424">
        <w:rPr>
          <w:lang w:val="en-US"/>
        </w:rPr>
        <w:t> </w:t>
      </w:r>
      <w:r w:rsidRPr="00E32424">
        <w:t>также осуществляет контроль сроков предоставления Услуги, подписывает проект решения о</w:t>
      </w:r>
      <w:r w:rsidRPr="00E32424">
        <w:rPr>
          <w:lang w:val="en-US"/>
        </w:rPr>
        <w:t> </w:t>
      </w:r>
      <w:r w:rsidRPr="00E32424">
        <w:t>предоставлении Услуги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с</w:t>
      </w:r>
      <w:r w:rsidRPr="00E32424">
        <w:rPr>
          <w:lang w:val="en-US"/>
        </w:rPr>
        <w:t> </w:t>
      </w:r>
      <w:r w:rsidRPr="00E32424">
        <w:t>использованием усиленной квалифицированной электронной подписи и</w:t>
      </w:r>
      <w:r w:rsidRPr="00E32424">
        <w:rPr>
          <w:lang w:val="en-US"/>
        </w:rPr>
        <w:t> </w:t>
      </w:r>
      <w:r w:rsidRPr="00E32424">
        <w:t>направляет должностному лицу, муниципальному служащему, работнику Администрации для</w:t>
      </w:r>
      <w:r w:rsidRPr="00E32424">
        <w:rPr>
          <w:lang w:val="en-US"/>
        </w:rPr>
        <w:t> </w:t>
      </w:r>
      <w:r w:rsidRPr="00E32424">
        <w:t>выдачи (направления) результата предоставления Услуги заявителю.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принимается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более 15 рабочих дней с</w:t>
      </w:r>
      <w:r w:rsidRPr="00E32424">
        <w:rPr>
          <w:lang w:val="en-US"/>
        </w:rPr>
        <w:t> </w:t>
      </w:r>
      <w:r w:rsidRPr="00E32424">
        <w:t>даты регистрации запроса в</w:t>
      </w:r>
      <w:r w:rsidRPr="00E32424">
        <w:rPr>
          <w:lang w:val="en-US"/>
        </w:rPr>
        <w:t> </w:t>
      </w:r>
      <w:r w:rsidRPr="00E32424">
        <w:t>Администрации.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19.2.</w:t>
      </w:r>
      <w:r w:rsidRPr="00E32424">
        <w:t>9</w:t>
      </w:r>
      <w:r w:rsidRPr="007622BD">
        <w:t>.5.</w:t>
      </w:r>
      <w:r w:rsidRPr="00E32424">
        <w:rPr>
          <w:lang w:val="en-US"/>
        </w:rPr>
        <w:t> </w:t>
      </w:r>
      <w:r w:rsidRPr="007622BD">
        <w:t>Предоставление результата 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посредством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направляет результат предоставления Услуги в</w:t>
      </w:r>
      <w:r w:rsidRPr="00E32424">
        <w:rPr>
          <w:lang w:val="en-US"/>
        </w:rPr>
        <w:t> </w:t>
      </w:r>
      <w:r w:rsidRPr="00E32424"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 xml:space="preserve">РПГУ.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уведомляется о</w:t>
      </w:r>
      <w:r w:rsidRPr="00E32424">
        <w:rPr>
          <w:lang w:val="en-US"/>
        </w:rPr>
        <w:t> </w:t>
      </w:r>
      <w:r w:rsidRPr="00E32424">
        <w:t>получении результата предоставления Услуги в</w:t>
      </w:r>
      <w:r w:rsidRPr="00E32424">
        <w:rPr>
          <w:lang w:val="en-US"/>
        </w:rPr>
        <w:t> </w:t>
      </w:r>
      <w:r w:rsidRPr="00E32424">
        <w:t>Личном кабинете на</w:t>
      </w:r>
      <w:r w:rsidRPr="00E32424">
        <w:rPr>
          <w:lang w:val="en-US"/>
        </w:rPr>
        <w:t> </w:t>
      </w:r>
      <w:r w:rsidRPr="00E32424">
        <w:t>РПГУ.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направляется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 в</w:t>
      </w:r>
      <w:r w:rsidRPr="00E32424">
        <w:rPr>
          <w:lang w:val="en-US"/>
        </w:rPr>
        <w:t> </w:t>
      </w:r>
      <w:r w:rsidRPr="00E32424">
        <w:t>день его</w:t>
      </w:r>
      <w:r w:rsidRPr="00E32424">
        <w:rPr>
          <w:lang w:val="en-US"/>
        </w:rPr>
        <w:t> </w:t>
      </w:r>
      <w:r w:rsidRPr="00E32424">
        <w:t xml:space="preserve">подписания. 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может получить результат предоставления Услуги в</w:t>
      </w:r>
      <w:r w:rsidRPr="00E32424">
        <w:rPr>
          <w:lang w:val="en-US"/>
        </w:rPr>
        <w:t> </w:t>
      </w:r>
      <w:r w:rsidRPr="00E32424">
        <w:t>любом МФЦ Московской</w:t>
      </w:r>
      <w:r w:rsidRPr="00E32424">
        <w:rPr>
          <w:lang w:val="en-US"/>
        </w:rPr>
        <w:t> </w:t>
      </w:r>
      <w:r w:rsidRPr="00E32424">
        <w:t>области в</w:t>
      </w:r>
      <w:r w:rsidRPr="00E32424">
        <w:rPr>
          <w:lang w:val="en-US"/>
        </w:rPr>
        <w:t> </w:t>
      </w:r>
      <w:r w:rsidRPr="00E32424">
        <w:t>виде распечатанного на</w:t>
      </w:r>
      <w:r w:rsidRPr="00E32424">
        <w:rPr>
          <w:lang w:val="en-US"/>
        </w:rPr>
        <w:t> </w:t>
      </w:r>
      <w:r w:rsidRPr="00E32424">
        <w:t>бумажном носителе экземпляра электронного документа. В</w:t>
      </w:r>
      <w:r w:rsidRPr="00E32424">
        <w:rPr>
          <w:lang w:val="en-US"/>
        </w:rPr>
        <w:t> </w:t>
      </w:r>
      <w:r w:rsidRPr="00E32424">
        <w:t xml:space="preserve">этом случае работником МФЦ распечатывается </w:t>
      </w:r>
      <w:r w:rsidRPr="00E32424">
        <w:lastRenderedPageBreak/>
        <w:t>из</w:t>
      </w:r>
      <w:r w:rsidRPr="00E32424">
        <w:rPr>
          <w:lang w:val="en-US"/>
        </w:rPr>
        <w:t> </w:t>
      </w:r>
      <w:r w:rsidRPr="00E32424">
        <w:t>Модуля МФЦ ЕИС ОУ на</w:t>
      </w:r>
      <w:r w:rsidRPr="00E32424">
        <w:rPr>
          <w:lang w:val="en-US"/>
        </w:rPr>
        <w:t> </w:t>
      </w:r>
      <w:r w:rsidRPr="00E32424">
        <w:t>бумажном носителе экземпляр электронного документа, который заверяется подписью уполномоченного работника МФЦ и</w:t>
      </w:r>
      <w:r w:rsidRPr="00E32424">
        <w:rPr>
          <w:lang w:val="en-US"/>
        </w:rPr>
        <w:t> </w:t>
      </w:r>
      <w:r w:rsidRPr="00E32424">
        <w:t xml:space="preserve">печатью </w:t>
      </w:r>
      <w:r w:rsidRPr="007622BD">
        <w:t>МФЦ.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получения результата предоставления Услуги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Выдача (направление) результата предост</w:t>
      </w:r>
      <w:r>
        <w:t xml:space="preserve">авления Услуги заявителю </w:t>
      </w:r>
      <w:r w:rsidRPr="00E32424">
        <w:t>в Администрации лично, по электронной почте, почтовым отправлением.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уведомляется лично или</w:t>
      </w:r>
      <w:r w:rsidRPr="00E32424">
        <w:rPr>
          <w:lang w:val="en-US"/>
        </w:rPr>
        <w:t> </w:t>
      </w:r>
      <w:r w:rsidRPr="00E32424">
        <w:t>по электронной почте о</w:t>
      </w:r>
      <w:r w:rsidRPr="00E32424">
        <w:rPr>
          <w:lang w:val="en-US"/>
        </w:rPr>
        <w:t> </w:t>
      </w:r>
      <w:r w:rsidRPr="00E32424">
        <w:t>готовности к</w:t>
      </w:r>
      <w:r w:rsidRPr="00E32424">
        <w:rPr>
          <w:lang w:val="en-US"/>
        </w:rPr>
        <w:t> </w:t>
      </w:r>
      <w:r w:rsidRPr="00E32424">
        <w:t>выдаче результата в</w:t>
      </w:r>
      <w:r w:rsidRPr="00E32424">
        <w:rPr>
          <w:lang w:val="en-US"/>
        </w:rPr>
        <w:t> </w:t>
      </w:r>
      <w:r w:rsidRPr="00E32424">
        <w:t>Администрации, о</w:t>
      </w:r>
      <w:r w:rsidRPr="00E32424">
        <w:rPr>
          <w:lang w:val="en-US"/>
        </w:rPr>
        <w:t> </w:t>
      </w:r>
      <w:r w:rsidRPr="00E32424">
        <w:t>направлении результата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 Результат оказания Услуги направляется заявителю не</w:t>
      </w:r>
      <w:r w:rsidRPr="00E32424">
        <w:rPr>
          <w:lang w:val="en-US"/>
        </w:rPr>
        <w:t> </w:t>
      </w:r>
      <w:r w:rsidRPr="00E32424">
        <w:t>позднее первого рабочего дня со</w:t>
      </w:r>
      <w:r w:rsidRPr="00E32424">
        <w:rPr>
          <w:lang w:val="en-US"/>
        </w:rPr>
        <w:t> </w:t>
      </w:r>
      <w:r w:rsidRPr="00E32424">
        <w:t>дня принятия решения о</w:t>
      </w:r>
      <w:r w:rsidRPr="00E32424">
        <w:rPr>
          <w:lang w:val="en-US"/>
        </w:rPr>
        <w:t> </w:t>
      </w:r>
      <w:r w:rsidRPr="00E32424">
        <w:t>предоставлении Услуги. Должностное лицо, муниципальный служащий, работник Администрации при</w:t>
      </w:r>
      <w:r w:rsidRPr="00E32424">
        <w:rPr>
          <w:lang w:val="en-US"/>
        </w:rPr>
        <w:t> </w:t>
      </w:r>
      <w:r w:rsidRPr="00E32424"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32424">
        <w:rPr>
          <w:lang w:val="en-US"/>
        </w:rPr>
        <w:t> </w:t>
      </w:r>
      <w:r w:rsidRPr="00E32424">
        <w:t>также документы, подтверждающие полномочия представителя заявителя (в</w:t>
      </w:r>
      <w:r w:rsidRPr="00E32424">
        <w:rPr>
          <w:lang w:val="en-US"/>
        </w:rPr>
        <w:t> </w:t>
      </w:r>
      <w:r w:rsidRPr="00E32424">
        <w:t>случае, если за</w:t>
      </w:r>
      <w:r w:rsidRPr="00E32424">
        <w:rPr>
          <w:lang w:val="en-US"/>
        </w:rPr>
        <w:t> </w:t>
      </w:r>
      <w:r w:rsidRPr="00E32424">
        <w:t>получением результата предоставления Услуги обращается представитель заявителя).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7622BD">
        <w:t>(представителю заявителя) результат предоставления Услуги.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формирует расписку о</w:t>
      </w:r>
      <w:r w:rsidRPr="00E32424">
        <w:rPr>
          <w:lang w:val="en-US"/>
        </w:rPr>
        <w:t> </w:t>
      </w:r>
      <w:r w:rsidRPr="00E32424">
        <w:t>выдаче результата предоставления Услуги, распечатывает ее</w:t>
      </w:r>
      <w:r w:rsidRPr="00E32424">
        <w:rPr>
          <w:lang w:val="en-US"/>
        </w:rPr>
        <w:t> </w:t>
      </w:r>
      <w:r w:rsidRPr="00E32424">
        <w:t>в</w:t>
      </w:r>
      <w:r w:rsidRPr="00E32424">
        <w:rPr>
          <w:lang w:val="en-US"/>
        </w:rPr>
        <w:t> </w:t>
      </w:r>
      <w:r w:rsidRPr="00E32424">
        <w:t>1 экземпляре, подписывает и</w:t>
      </w:r>
      <w:r w:rsidRPr="00E32424">
        <w:rPr>
          <w:lang w:val="en-US"/>
        </w:rPr>
        <w:t> </w:t>
      </w:r>
      <w:r w:rsidRPr="00E32424">
        <w:t>передает ее</w:t>
      </w:r>
      <w:r w:rsidRPr="00E32424">
        <w:rPr>
          <w:lang w:val="en-US"/>
        </w:rPr>
        <w:t> </w:t>
      </w:r>
      <w:r w:rsidRPr="00E32424">
        <w:t>на</w:t>
      </w:r>
      <w:r w:rsidRPr="00E32424">
        <w:rPr>
          <w:lang w:val="en-US"/>
        </w:rPr>
        <w:t> </w:t>
      </w:r>
      <w:r w:rsidRPr="00E32424">
        <w:t xml:space="preserve">подпись заявителю </w:t>
      </w:r>
      <w:r w:rsidRPr="007622BD">
        <w:t>(представителю заявителя) (данный экземпляр расписки хранится в</w:t>
      </w:r>
      <w:r w:rsidRPr="00E32424">
        <w:rPr>
          <w:lang w:val="en-US"/>
        </w:rPr>
        <w:t> </w:t>
      </w:r>
      <w:r w:rsidRPr="007622BD">
        <w:t>Администрации).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</w:t>
      </w:r>
      <w:r w:rsidRPr="00E32424">
        <w:rPr>
          <w:lang w:val="en-US"/>
        </w:rPr>
        <w:t> </w:t>
      </w:r>
      <w:r w:rsidRPr="00E32424">
        <w:t xml:space="preserve">Для варианта 3, </w:t>
      </w:r>
      <w:bookmarkStart w:id="23" w:name="__DdeLink__6048_2857491986_Copy_2"/>
      <w:bookmarkEnd w:id="23"/>
      <w:r w:rsidRPr="00E32424">
        <w:t>указанного в подпункте 17.1.3 пункта 17.1</w:t>
      </w:r>
      <w:r w:rsidRPr="00E32424">
        <w:rPr>
          <w:lang w:val="en-US"/>
        </w:rPr>
        <w:t> </w:t>
      </w:r>
      <w:r w:rsidRPr="00E32424">
        <w:t>Регламента: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19.3.1. Результатом предоставления Услуги является: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19.3.1.1. Решение о</w:t>
      </w:r>
      <w:r w:rsidRPr="00E32424">
        <w:rPr>
          <w:lang w:val="en-US"/>
        </w:rPr>
        <w:t> </w:t>
      </w:r>
      <w:r w:rsidRPr="00E32424">
        <w:t>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в виде документа «Уведомление о согласовании схемы информационного или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19.3.1.2. 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 Услуги в</w:t>
      </w:r>
      <w:r w:rsidRPr="00E32424">
        <w:rPr>
          <w:lang w:val="en-US"/>
        </w:rPr>
        <w:t> </w:t>
      </w:r>
      <w:r w:rsidRPr="00E32424">
        <w:t>виде документа, который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</w:t>
      </w:r>
      <w:r w:rsidRPr="00E32424">
        <w:rPr>
          <w:lang w:val="en-US"/>
        </w:rPr>
        <w:t> </w:t>
      </w:r>
      <w:r w:rsidRPr="00E32424">
        <w:t>2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19.3.2. Срок предоставления Услуги составляет 15 (пятнадцать) рабочих дней со дня поступления запроса в Администрацию.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24" w:name="_anchor_96_Копия_1_Copy_2"/>
      <w:bookmarkEnd w:id="24"/>
      <w:r w:rsidRPr="00E32424">
        <w:t xml:space="preserve"> посредством РПГУ, личного обращения, почтового отправления, электронной почты.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19.3.3.1. Запрос по</w:t>
      </w:r>
      <w:r w:rsidRPr="00E32424">
        <w:rPr>
          <w:lang w:val="en-US"/>
        </w:rPr>
        <w:t> </w:t>
      </w:r>
      <w:r w:rsidRPr="00E32424">
        <w:t>форме, приведенной в</w:t>
      </w:r>
      <w:r w:rsidRPr="00E32424">
        <w:rPr>
          <w:lang w:val="en-US"/>
        </w:rPr>
        <w:t> </w:t>
      </w:r>
      <w:r w:rsidRPr="00E32424">
        <w:t>Приложении 6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lastRenderedPageBreak/>
        <w:t>1) посредством РПГУ заполняется его</w:t>
      </w:r>
      <w:r w:rsidRPr="00E32424">
        <w:rPr>
          <w:lang w:val="en-US"/>
        </w:rPr>
        <w:t> </w:t>
      </w:r>
      <w:r w:rsidRPr="00E32424">
        <w:t>интерактивная форма;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19.3.3.2. Документ, подтверждающий полномочия представителя заявителя (в случае обращения представителя заявителя).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Документами, подтверждающими полномочия представителя заявителя, являются: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доверенность;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32424">
        <w:rPr>
          <w:lang w:val="en-US"/>
        </w:rPr>
        <w:t> </w:t>
      </w:r>
      <w:r w:rsidRPr="00E32424">
        <w:t>протокола общего собрания участников общества с</w:t>
      </w:r>
      <w:r w:rsidRPr="00E32424">
        <w:rPr>
          <w:lang w:val="en-US"/>
        </w:rPr>
        <w:t> </w:t>
      </w:r>
      <w:r w:rsidRPr="00E32424"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32424">
        <w:rPr>
          <w:lang w:val="en-US"/>
        </w:rPr>
        <w:t> </w:t>
      </w:r>
      <w:r w:rsidRPr="00E32424">
        <w:t>других), приказ о</w:t>
      </w:r>
      <w:r w:rsidRPr="00E32424">
        <w:rPr>
          <w:lang w:val="en-US"/>
        </w:rPr>
        <w:t> </w:t>
      </w:r>
      <w:r w:rsidRPr="00E32424"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32424">
        <w:rPr>
          <w:lang w:val="en-US"/>
        </w:rPr>
        <w:t> </w:t>
      </w:r>
      <w:r w:rsidRPr="00E32424">
        <w:t>об избрании либо</w:t>
      </w:r>
      <w:r w:rsidRPr="00E32424">
        <w:rPr>
          <w:lang w:val="en-US"/>
        </w:rPr>
        <w:t> </w:t>
      </w:r>
      <w:r w:rsidRPr="00E32424"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32424">
        <w:rPr>
          <w:lang w:val="en-US"/>
        </w:rPr>
        <w:t> </w:t>
      </w:r>
      <w:r w:rsidRPr="00E32424">
        <w:t>имени юридического лица без доверенности).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документа, подтверждающего полномочия представителя заявителя,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19.3.3.3. Схема.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</w:t>
      </w:r>
      <w:r w:rsidR="00A03904">
        <w:t xml:space="preserve">тся электронный образ документа </w:t>
      </w:r>
      <w:r w:rsidRPr="00E32424">
        <w:t>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19.3.3.4. Правоустанавливающие документы на</w:t>
      </w:r>
      <w:r w:rsidRPr="00E32424">
        <w:rPr>
          <w:lang w:val="en-US"/>
        </w:rPr>
        <w:t> </w:t>
      </w:r>
      <w:r w:rsidRPr="00E32424">
        <w:t>объекты недвижимости, права на</w:t>
      </w:r>
      <w:r w:rsidRPr="00E32424">
        <w:rPr>
          <w:lang w:val="en-US"/>
        </w:rPr>
        <w:t> </w:t>
      </w:r>
      <w:r w:rsidRPr="00E32424">
        <w:t>которые не</w:t>
      </w:r>
      <w:r w:rsidRPr="00E32424">
        <w:rPr>
          <w:lang w:val="en-US"/>
        </w:rPr>
        <w:t> </w:t>
      </w:r>
      <w:r w:rsidRPr="00E32424">
        <w:t>зарегистрированы в</w:t>
      </w:r>
      <w:r w:rsidRPr="00E32424">
        <w:rPr>
          <w:lang w:val="en-US"/>
        </w:rPr>
        <w:t> </w:t>
      </w:r>
      <w:r w:rsidRPr="00E32424">
        <w:t xml:space="preserve"> ЕГРН (в</w:t>
      </w:r>
      <w:r w:rsidRPr="00E32424">
        <w:rPr>
          <w:lang w:val="en-US"/>
        </w:rPr>
        <w:t> </w:t>
      </w:r>
      <w:r w:rsidRPr="00E32424">
        <w:t>случае возникновения права на</w:t>
      </w:r>
      <w:r w:rsidRPr="00E32424">
        <w:rPr>
          <w:lang w:val="en-US"/>
        </w:rPr>
        <w:t> </w:t>
      </w:r>
      <w:r w:rsidRPr="00E32424">
        <w:t>объект недвижимости, на</w:t>
      </w:r>
      <w:r w:rsidRPr="00E32424">
        <w:rPr>
          <w:lang w:val="en-US"/>
        </w:rPr>
        <w:t> </w:t>
      </w:r>
      <w:r w:rsidRPr="00E32424">
        <w:t>который разработана Схема, до</w:t>
      </w:r>
      <w:r w:rsidRPr="00E32424">
        <w:rPr>
          <w:lang w:val="en-US"/>
        </w:rPr>
        <w:t> </w:t>
      </w:r>
      <w:r w:rsidRPr="00E32424">
        <w:t>вступления в</w:t>
      </w:r>
      <w:r w:rsidRPr="00E32424">
        <w:rPr>
          <w:lang w:val="en-US"/>
        </w:rPr>
        <w:t> </w:t>
      </w:r>
      <w:r w:rsidRPr="00E32424">
        <w:t xml:space="preserve">силу Федерального закона </w:t>
      </w:r>
      <w:r w:rsidRPr="00E32424">
        <w:lastRenderedPageBreak/>
        <w:t>от</w:t>
      </w:r>
      <w:r w:rsidRPr="00E32424">
        <w:rPr>
          <w:lang w:val="en-US"/>
        </w:rPr>
        <w:t> </w:t>
      </w:r>
      <w:r w:rsidRPr="00E32424">
        <w:t>21.07.1997 №</w:t>
      </w:r>
      <w:r w:rsidRPr="00E32424">
        <w:rPr>
          <w:lang w:val="en-US"/>
        </w:rPr>
        <w:t> </w:t>
      </w:r>
      <w:r w:rsidRPr="00E32424">
        <w:t>122-ФЗ «О</w:t>
      </w:r>
      <w:r w:rsidRPr="00E32424">
        <w:rPr>
          <w:lang w:val="en-US"/>
        </w:rPr>
        <w:t> </w:t>
      </w:r>
      <w:r w:rsidRPr="00E32424">
        <w:t>государственной регистрации прав на</w:t>
      </w:r>
      <w:r w:rsidRPr="00E32424">
        <w:rPr>
          <w:lang w:val="en-US"/>
        </w:rPr>
        <w:t> </w:t>
      </w:r>
      <w:r w:rsidRPr="00E32424">
        <w:t>недвижимое имущество и</w:t>
      </w:r>
      <w:r w:rsidRPr="00E32424">
        <w:rPr>
          <w:lang w:val="en-US"/>
        </w:rPr>
        <w:t> </w:t>
      </w:r>
      <w:r w:rsidRPr="00E32424">
        <w:t>сделок с</w:t>
      </w:r>
      <w:r w:rsidRPr="00E32424">
        <w:rPr>
          <w:lang w:val="en-US"/>
        </w:rPr>
        <w:t> </w:t>
      </w:r>
      <w:r w:rsidRPr="00E32424">
        <w:t>ним»).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19.3.3.5. Протокол общего собрания собственников объектов недвижимости.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19.3.4.</w:t>
      </w:r>
      <w:r w:rsidRPr="00E32424">
        <w:rPr>
          <w:lang w:val="en-US"/>
        </w:rPr>
        <w:t> </w:t>
      </w:r>
      <w:r w:rsidRPr="00E32424">
        <w:t>Исчерпывающий перечень документов, необходимых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нормативными правовыми актами Российской</w:t>
      </w:r>
      <w:r w:rsidRPr="00E32424">
        <w:rPr>
          <w:lang w:val="en-US"/>
        </w:rPr>
        <w:t> </w:t>
      </w:r>
      <w:r w:rsidRPr="00E32424">
        <w:t>Федерации, нормативными правовыми актами 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предоставления Услуги, которые заявитель вправе представить по</w:t>
      </w:r>
      <w:r w:rsidRPr="00E32424">
        <w:rPr>
          <w:lang w:val="en-US"/>
        </w:rPr>
        <w:t> </w:t>
      </w:r>
      <w:r w:rsidRPr="00E32424">
        <w:t>собственной инициативе, так</w:t>
      </w:r>
      <w:r w:rsidRPr="00E32424">
        <w:rPr>
          <w:lang w:val="en-US"/>
        </w:rPr>
        <w:t> </w:t>
      </w:r>
      <w:r w:rsidRPr="00E32424">
        <w:t>как они</w:t>
      </w:r>
      <w:r w:rsidRPr="00E32424">
        <w:rPr>
          <w:lang w:val="en-US"/>
        </w:rPr>
        <w:t> </w:t>
      </w:r>
      <w:r w:rsidRPr="00E32424">
        <w:t>подлежат представлению в</w:t>
      </w:r>
      <w:r w:rsidRPr="00E32424">
        <w:rPr>
          <w:lang w:val="en-US"/>
        </w:rPr>
        <w:t> </w:t>
      </w:r>
      <w:r w:rsidRPr="00E32424">
        <w:t>рамках межведомственного информационного взаимодействия: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19.3.4.1.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недвижимости об объектах недвижимости.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7622BD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19.3.5.</w:t>
      </w:r>
      <w:r w:rsidRPr="00E32424">
        <w:rPr>
          <w:lang w:val="en-US"/>
        </w:rPr>
        <w:t> </w:t>
      </w:r>
      <w:r w:rsidRPr="00E32424">
        <w:t>Исчерпывающий перечень оснований для отказа в приеме документов, необходимых для предоставления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19.3.5.1. обращение за предоставлением иной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19.3.5.2. заявителем представлен неполный комплект документов, необходимых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 xml:space="preserve">19.3.5.4.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lastRenderedPageBreak/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и</w:t>
      </w:r>
      <w:r w:rsidRPr="00E32424">
        <w:rPr>
          <w:lang w:val="en-US"/>
        </w:rPr>
        <w:t> </w:t>
      </w: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сведениями, указанными в</w:t>
      </w:r>
      <w:r w:rsidRPr="00E32424">
        <w:rPr>
          <w:lang w:val="en-US"/>
        </w:rPr>
        <w:t> </w:t>
      </w:r>
      <w:r w:rsidRPr="00E32424">
        <w:t>запросе и</w:t>
      </w:r>
      <w:r w:rsidRPr="00E32424">
        <w:rPr>
          <w:lang w:val="en-US"/>
        </w:rPr>
        <w:t> </w:t>
      </w:r>
      <w:r w:rsidRPr="00E32424">
        <w:t>текстовыми,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>составе одного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19.3.6.</w:t>
      </w:r>
      <w:r w:rsidRPr="00E32424">
        <w:rPr>
          <w:lang w:val="en-US"/>
        </w:rPr>
        <w:t> </w:t>
      </w:r>
      <w:r w:rsidRPr="00E32424">
        <w:t>Основания для приостановления предоставления Услуги отсутствуют.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19.3.7.</w:t>
      </w:r>
      <w:r w:rsidRPr="00E32424">
        <w:rPr>
          <w:lang w:val="en-US"/>
        </w:rPr>
        <w:t> </w:t>
      </w:r>
      <w:r w:rsidRPr="00E32424">
        <w:t>Исчерпывающий перечень оснований для</w:t>
      </w:r>
      <w:r w:rsidRPr="00E32424">
        <w:rPr>
          <w:lang w:val="en-US"/>
        </w:rPr>
        <w:t> </w:t>
      </w:r>
      <w:r w:rsidRPr="00E32424">
        <w:t>отказа в 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19.3.7.1.</w:t>
      </w:r>
      <w:r w:rsidRPr="00E32424">
        <w:rPr>
          <w:lang w:val="en-US"/>
        </w:rPr>
        <w:t> </w:t>
      </w:r>
      <w:r w:rsidRPr="00E32424">
        <w:t>несоответствие категории заявителя кругу лиц, указанных в подразделах 2, 17 Регламента;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19.3.7.2.</w:t>
      </w:r>
      <w:r w:rsidRPr="00E32424">
        <w:rPr>
          <w:lang w:val="en-US"/>
        </w:rPr>
        <w:t> </w:t>
      </w:r>
      <w:r w:rsidRPr="00E32424"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19.3.7.3.</w:t>
      </w:r>
      <w:r w:rsidRPr="00E32424">
        <w:rPr>
          <w:lang w:val="en-US"/>
        </w:rPr>
        <w:t> </w:t>
      </w:r>
      <w:r w:rsidRPr="00E32424"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19.3.7.4.</w:t>
      </w:r>
      <w:r w:rsidRPr="00E32424">
        <w:rPr>
          <w:lang w:val="en-US"/>
        </w:rPr>
        <w:t> </w:t>
      </w:r>
      <w:r w:rsidRPr="00E32424"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31РВ-72 «Об утверждении Архитектурно-художественного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19.3.7.5.</w:t>
      </w:r>
      <w:r w:rsidRPr="00E32424">
        <w:rPr>
          <w:lang w:val="en-US"/>
        </w:rPr>
        <w:t> </w:t>
      </w:r>
      <w:r w:rsidRPr="00E32424">
        <w:t>отзыв запроса по инициативе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19.3.8.</w:t>
      </w:r>
      <w:r w:rsidRPr="00E32424">
        <w:rPr>
          <w:lang w:val="en-US"/>
        </w:rPr>
        <w:t> </w:t>
      </w:r>
      <w:r w:rsidRPr="00E32424">
        <w:t>Перечень административных процедур (действий) предоставления Услуги: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1) прием запроса и документов и (или) информации, необходимых для предоставления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2) межведомственное информационное взаимодействие;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3) получение дополнительных сведений от заявителя;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4) принятие решения о предоставлении (об отказе в предоставлении)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5) предоставление результата предоставления Услуги.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19.3.9.</w:t>
      </w:r>
      <w:r w:rsidRPr="00E32424">
        <w:rPr>
          <w:lang w:val="en-US"/>
        </w:rPr>
        <w:t> </w:t>
      </w:r>
      <w:r w:rsidRPr="00E32424">
        <w:t>Состав административных процедур (действий) предоставления Услуги в</w:t>
      </w:r>
      <w:r w:rsidRPr="00E32424">
        <w:rPr>
          <w:lang w:val="en-US"/>
        </w:rPr>
        <w:t> </w:t>
      </w:r>
      <w:r w:rsidRPr="00E32424">
        <w:t>соответствии с данным вариантом: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19.3.9.1.</w:t>
      </w:r>
      <w:r w:rsidRPr="00E32424">
        <w:rPr>
          <w:lang w:val="en-US"/>
        </w:rPr>
        <w:t> </w:t>
      </w:r>
      <w:r w:rsidRPr="00E32424">
        <w:t>Прием запроса и</w:t>
      </w:r>
      <w:r w:rsidRPr="00E32424">
        <w:rPr>
          <w:lang w:val="en-US"/>
        </w:rPr>
        <w:t> </w:t>
      </w:r>
      <w:r w:rsidRPr="00E32424">
        <w:t>документов и</w:t>
      </w:r>
      <w:r w:rsidRPr="00E32424">
        <w:rPr>
          <w:lang w:val="en-US"/>
        </w:rPr>
        <w:t> </w:t>
      </w:r>
      <w:r w:rsidRPr="00E32424">
        <w:t>(или) информации, необходимых для</w:t>
      </w:r>
      <w:r w:rsidRPr="00E32424">
        <w:rPr>
          <w:lang w:val="en-US"/>
        </w:rPr>
        <w:t> </w:t>
      </w:r>
      <w:r w:rsidRPr="00E32424">
        <w:t>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lastRenderedPageBreak/>
        <w:t>1)</w:t>
      </w:r>
      <w:r w:rsidRPr="00E32424">
        <w:rPr>
          <w:lang w:val="en-US"/>
        </w:rPr>
        <w:t> </w:t>
      </w:r>
      <w:r w:rsidRPr="00E32424"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 6 к</w:t>
      </w:r>
      <w:r w:rsidRPr="00E32424">
        <w:rPr>
          <w:lang w:val="en-US"/>
        </w:rPr>
        <w:t> </w:t>
      </w:r>
      <w:r w:rsidRPr="00E32424">
        <w:t>Регламенту. К</w:t>
      </w:r>
      <w:r w:rsidRPr="00E32424">
        <w:rPr>
          <w:lang w:val="en-US"/>
        </w:rPr>
        <w:t> </w:t>
      </w:r>
      <w:r w:rsidRPr="00E32424">
        <w:t>запросу прилагаются документы, указанные в</w:t>
      </w:r>
      <w:r w:rsidRPr="00E32424">
        <w:rPr>
          <w:lang w:val="en-US"/>
        </w:rPr>
        <w:t> </w:t>
      </w:r>
      <w:r w:rsidRPr="00E32424">
        <w:t>подпункте 19.3.3 пункта 19.3 Регламента. Заявителем по</w:t>
      </w:r>
      <w:r w:rsidRPr="00E32424">
        <w:rPr>
          <w:lang w:val="en-US"/>
        </w:rPr>
        <w:t> </w:t>
      </w:r>
      <w:r w:rsidRPr="00E32424">
        <w:t>собственной инициативе могут быть представлены документы, указанные в</w:t>
      </w:r>
      <w:r w:rsidRPr="00E32424">
        <w:rPr>
          <w:lang w:val="en-US"/>
        </w:rPr>
        <w:t> </w:t>
      </w:r>
      <w:r w:rsidRPr="00E32424">
        <w:t>подпункте 19.3.4 пункта 19.3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указаны в</w:t>
      </w:r>
      <w:r w:rsidRPr="00E32424">
        <w:rPr>
          <w:lang w:val="en-US"/>
        </w:rPr>
        <w:t> </w:t>
      </w:r>
      <w:r w:rsidRPr="00E32424">
        <w:t>подпункте 19.3.5 пункта 19.3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регистрируется в</w:t>
      </w:r>
      <w:r w:rsidRPr="00E32424">
        <w:rPr>
          <w:lang w:val="en-US"/>
        </w:rPr>
        <w:t> </w:t>
      </w:r>
      <w:r w:rsidRPr="00E32424">
        <w:t>сроки, указанные в</w:t>
      </w:r>
      <w:r w:rsidRPr="00E32424">
        <w:rPr>
          <w:lang w:val="en-US"/>
        </w:rPr>
        <w:t> </w:t>
      </w:r>
      <w:r w:rsidRPr="00E32424">
        <w:t>подразделе 13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может быть подан заявителем (представителем заявителя) следующими способами: посредством РПГУ,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 xml:space="preserve">электронной почте, почтовым отправлением.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посредством РПГУ заявитель авторизуется на</w:t>
      </w:r>
      <w:r w:rsidRPr="00E32424">
        <w:rPr>
          <w:lang w:val="en-US"/>
        </w:rPr>
        <w:t> </w:t>
      </w:r>
      <w:r w:rsidRPr="00E32424">
        <w:t>РПГУ посредством подтвержденной учетной записи в</w:t>
      </w:r>
      <w:r w:rsidRPr="00E32424">
        <w:rPr>
          <w:lang w:val="en-US"/>
        </w:rPr>
        <w:t> </w:t>
      </w:r>
      <w:r w:rsidRPr="00E32424">
        <w:t xml:space="preserve">ЕСИА.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подписание запроса).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32424">
        <w:rPr>
          <w:lang w:val="en-US"/>
        </w:rPr>
        <w:t> </w:t>
      </w:r>
      <w:r w:rsidRPr="00E32424">
        <w:t>подаче запроса в</w:t>
      </w:r>
      <w:r w:rsidRPr="00E32424">
        <w:rPr>
          <w:lang w:val="en-US"/>
        </w:rPr>
        <w:t> </w:t>
      </w:r>
      <w:r w:rsidRPr="00E32424">
        <w:t>Администрацию должностным лицом, муниципальным служащим, работником Администрации с</w:t>
      </w:r>
      <w:r w:rsidRPr="00E32424">
        <w:rPr>
          <w:lang w:val="en-US"/>
        </w:rPr>
        <w:t> </w:t>
      </w:r>
      <w:r w:rsidRPr="00E32424">
        <w:t xml:space="preserve">указанных документов снимается копия, которая заверяется подписью </w:t>
      </w:r>
      <w:r w:rsidRPr="007622BD">
        <w:t xml:space="preserve">(печатью </w:t>
      </w:r>
      <w:r w:rsidRPr="00E32424">
        <w:t>Администрации) (при</w:t>
      </w:r>
      <w:r w:rsidRPr="00E32424">
        <w:rPr>
          <w:lang w:val="en-US"/>
        </w:rPr>
        <w:t> </w:t>
      </w:r>
      <w:r w:rsidRPr="00E32424">
        <w:t>необходимости), при</w:t>
      </w:r>
      <w:r w:rsidRPr="00E32424">
        <w:rPr>
          <w:lang w:val="en-US"/>
        </w:rPr>
        <w:t> </w:t>
      </w:r>
      <w:r w:rsidRPr="00E32424">
        <w:t>подаче запроса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представляются копии указанных документов, заверенные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требованиями законодательства Российской Федерации).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проверяют запрос на</w:t>
      </w:r>
      <w:r w:rsidRPr="00E32424">
        <w:rPr>
          <w:lang w:val="en-US"/>
        </w:rPr>
        <w:t> </w:t>
      </w:r>
      <w:r w:rsidRPr="00E32424">
        <w:t>предмет наличия оснований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предусмотренных подпунктом 19.3.5 пункта 19.3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  <w:lang w:val="en-US"/>
        </w:rPr>
      </w:pPr>
      <w:r w:rsidRPr="00E32424">
        <w:t>При наличии таких оснований должностное лицо, муниципальный служащий, работник Администрации формирует 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E32424">
        <w:rPr>
          <w:lang w:val="en-US"/>
        </w:rPr>
        <w:t>4 к 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32424">
        <w:rPr>
          <w:lang w:val="en-US"/>
        </w:rPr>
        <w:t> </w:t>
      </w:r>
      <w:r w:rsidRPr="00E32424">
        <w:t>не позднее первого рабочего дня, следующего за</w:t>
      </w:r>
      <w:r w:rsidRPr="00E32424">
        <w:rPr>
          <w:lang w:val="en-US"/>
        </w:rPr>
        <w:t> </w:t>
      </w:r>
      <w:r w:rsidRPr="00E32424">
        <w:t>днем поступления запроса, направляется заявителю, направляется заявителю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РПГУ, по</w:t>
      </w:r>
      <w:r w:rsidRPr="00E32424">
        <w:rPr>
          <w:lang w:val="en-US"/>
        </w:rPr>
        <w:t> </w:t>
      </w:r>
      <w:r w:rsidRPr="00E32424">
        <w:t>электронной почте или</w:t>
      </w:r>
      <w:r w:rsidRPr="00E32424">
        <w:rPr>
          <w:lang w:val="en-US"/>
        </w:rPr>
        <w:t> </w:t>
      </w:r>
      <w:r w:rsidRPr="00E32424">
        <w:t>почтовым отправлением, выдается заявителю (представителю заявителя) лично в</w:t>
      </w:r>
      <w:r w:rsidRPr="00E32424">
        <w:rPr>
          <w:lang w:val="en-US"/>
        </w:rPr>
        <w:t> </w:t>
      </w:r>
      <w:r w:rsidRPr="00E32424">
        <w:t>Администрации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позднее 30 минут с</w:t>
      </w:r>
      <w:r w:rsidRPr="00E32424">
        <w:rPr>
          <w:lang w:val="en-US"/>
        </w:rPr>
        <w:t> </w:t>
      </w:r>
      <w:r w:rsidRPr="00E32424">
        <w:t>момента получения от</w:t>
      </w:r>
      <w:r w:rsidRPr="00E32424">
        <w:rPr>
          <w:lang w:val="en-US"/>
        </w:rPr>
        <w:t> </w:t>
      </w:r>
      <w:r w:rsidRPr="00E32424">
        <w:t>него документов. В</w:t>
      </w:r>
      <w:r w:rsidRPr="00E32424">
        <w:rPr>
          <w:lang w:val="en-US"/>
        </w:rPr>
        <w:t> </w:t>
      </w:r>
      <w:r w:rsidRPr="00E32424"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подачи запроса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19.3.</w:t>
      </w:r>
      <w:r w:rsidRPr="00E32424">
        <w:t>9</w:t>
      </w:r>
      <w:r w:rsidRPr="007622BD">
        <w:t>.2.</w:t>
      </w:r>
      <w:r w:rsidRPr="00E32424">
        <w:rPr>
          <w:lang w:val="en-US"/>
        </w:rPr>
        <w:t> </w:t>
      </w:r>
      <w:r w:rsidRPr="007622BD">
        <w:t>Межведомственное информационное взаимодействие.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lastRenderedPageBreak/>
        <w:t>1)</w:t>
      </w:r>
      <w:r w:rsidRPr="00E32424">
        <w:rPr>
          <w:lang w:val="en-US"/>
        </w:rPr>
        <w:t> </w:t>
      </w:r>
      <w:r w:rsidRPr="00E32424"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 w:rsidR="00A03904"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Межведомственные информационные запросы направляются в: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Управление Федеральной службы государственной регистрации, кадастра и</w:t>
      </w:r>
      <w:r w:rsidRPr="00E32424">
        <w:rPr>
          <w:lang w:val="en-US"/>
        </w:rPr>
        <w:t> </w:t>
      </w:r>
      <w:r w:rsidRPr="00E32424">
        <w:t>картографии по</w:t>
      </w:r>
      <w:r w:rsidRPr="00E32424">
        <w:rPr>
          <w:lang w:val="en-US"/>
        </w:rPr>
        <w:t> </w:t>
      </w:r>
      <w:r w:rsidRPr="00E32424">
        <w:t>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получения сведений об</w:t>
      </w:r>
      <w:r w:rsidRPr="00E32424">
        <w:rPr>
          <w:lang w:val="en-US"/>
        </w:rPr>
        <w:t> </w:t>
      </w:r>
      <w:r w:rsidRPr="00E32424">
        <w:t>основных характеристиках и</w:t>
      </w:r>
      <w:r w:rsidRPr="00E32424">
        <w:rPr>
          <w:lang w:val="en-US"/>
        </w:rPr>
        <w:t> </w:t>
      </w:r>
      <w:r w:rsidRPr="00E32424">
        <w:t>зарегистрированных правах на</w:t>
      </w:r>
      <w:r w:rsidRPr="00E32424">
        <w:rPr>
          <w:lang w:val="en-US"/>
        </w:rPr>
        <w:t> </w:t>
      </w:r>
      <w:r w:rsidRPr="00E32424">
        <w:t>объекты недвижимости, в</w:t>
      </w:r>
      <w:r w:rsidRPr="00E32424">
        <w:rPr>
          <w:lang w:val="en-US"/>
        </w:rPr>
        <w:t> </w:t>
      </w:r>
      <w:r w:rsidRPr="00E32424">
        <w:t>отношении которых подан запрос. При</w:t>
      </w:r>
      <w:r w:rsidRPr="00E32424">
        <w:rPr>
          <w:lang w:val="en-US"/>
        </w:rPr>
        <w:t> </w:t>
      </w:r>
      <w:r w:rsidRPr="00E32424">
        <w:t>этом в</w:t>
      </w:r>
      <w:r w:rsidRPr="00E32424">
        <w:rPr>
          <w:lang w:val="en-US"/>
        </w:rPr>
        <w:t> </w:t>
      </w:r>
      <w:r w:rsidRPr="00E32424">
        <w:t>данном запросе указываются кадастровый (условный) номер, адрес (местоположение) и</w:t>
      </w:r>
      <w:r w:rsidRPr="00E32424">
        <w:rPr>
          <w:lang w:val="en-US"/>
        </w:rPr>
        <w:t> </w:t>
      </w:r>
      <w:r w:rsidRPr="00E32424">
        <w:t>наименование объекта недвижимости.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Контроль предоставления результата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5 рабочих дней.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Должностным лицом, работником Администрации проверяется поступление ответа на</w:t>
      </w:r>
      <w:r w:rsidRPr="00E32424">
        <w:rPr>
          <w:lang w:val="en-US"/>
        </w:rPr>
        <w:t> </w:t>
      </w:r>
      <w:r w:rsidRPr="00E32424">
        <w:t>межведомственные информационные запросы.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 фиксируется в</w:t>
      </w:r>
      <w:r w:rsidRPr="00E32424">
        <w:rPr>
          <w:lang w:val="en-US"/>
        </w:rPr>
        <w:t> </w:t>
      </w:r>
      <w:r w:rsidRPr="00E32424">
        <w:t>электронной форме в</w:t>
      </w:r>
      <w:r w:rsidRPr="00E32424">
        <w:rPr>
          <w:lang w:val="en-US"/>
        </w:rPr>
        <w:t> </w:t>
      </w:r>
      <w:r w:rsidRPr="00E32424">
        <w:t>системе межведомственного электронного взаимодействия.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19.3.9.3.</w:t>
      </w:r>
      <w:r w:rsidRPr="00E32424">
        <w:rPr>
          <w:lang w:val="en-US"/>
        </w:rPr>
        <w:t> </w:t>
      </w:r>
      <w:r w:rsidRPr="00E32424">
        <w:t>Получение дополнительных сведений от</w:t>
      </w:r>
      <w:r w:rsidRPr="00E32424">
        <w:rPr>
          <w:lang w:val="en-US"/>
        </w:rPr>
        <w:t> </w:t>
      </w:r>
      <w:r w:rsidRPr="00E32424">
        <w:t>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Получение дополнительных сведений от заявителя.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Основанием для</w:t>
      </w:r>
      <w:r w:rsidRPr="00E32424">
        <w:rPr>
          <w:lang w:val="en-US"/>
        </w:rPr>
        <w:t> </w:t>
      </w:r>
      <w:r w:rsidRPr="00E32424">
        <w:t>получения от</w:t>
      </w:r>
      <w:r w:rsidRPr="00E32424">
        <w:rPr>
          <w:lang w:val="en-US"/>
        </w:rPr>
        <w:t> </w:t>
      </w:r>
      <w:r w:rsidRPr="00E32424">
        <w:t>заявителя дополнительных документов и</w:t>
      </w:r>
      <w:r w:rsidRPr="00E32424">
        <w:rPr>
          <w:lang w:val="en-US"/>
        </w:rPr>
        <w:t> </w:t>
      </w:r>
      <w:r w:rsidRPr="00E32424">
        <w:t>(или) информации в</w:t>
      </w:r>
      <w:r w:rsidRPr="00E32424">
        <w:rPr>
          <w:lang w:val="en-US"/>
        </w:rPr>
        <w:t> </w:t>
      </w:r>
      <w:r w:rsidRPr="00E32424">
        <w:t>процессе предоставления Услуги является наличие ошибок в</w:t>
      </w:r>
      <w:r w:rsidRPr="00E32424">
        <w:rPr>
          <w:lang w:val="en-US"/>
        </w:rPr>
        <w:t> </w:t>
      </w:r>
      <w:r w:rsidRPr="00E32424">
        <w:t>материалах, представленных в</w:t>
      </w:r>
      <w:r w:rsidRPr="00E32424">
        <w:rPr>
          <w:lang w:val="en-US"/>
        </w:rPr>
        <w:t> </w:t>
      </w:r>
      <w:r w:rsidRPr="00E32424">
        <w:t>составе запроса, рассматриваемого Администрацией, выявленных в</w:t>
      </w:r>
      <w:r w:rsidRPr="00E32424">
        <w:rPr>
          <w:lang w:val="en-US"/>
        </w:rPr>
        <w:t> </w:t>
      </w:r>
      <w:r w:rsidRPr="00E32424">
        <w:t>процессе предоставления Услуги. Указанные документы и</w:t>
      </w:r>
      <w:r w:rsidRPr="00E32424">
        <w:rPr>
          <w:lang w:val="en-US"/>
        </w:rPr>
        <w:t> </w:t>
      </w:r>
      <w:r w:rsidRPr="00E32424">
        <w:t>(или) сведения необходимо получить в</w:t>
      </w:r>
      <w:r w:rsidRPr="00E32424">
        <w:rPr>
          <w:lang w:val="en-US"/>
        </w:rPr>
        <w:t> </w:t>
      </w:r>
      <w:r w:rsidRPr="00E32424">
        <w:t>срок 2 рабочих дня.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19.3.9.4.</w:t>
      </w:r>
      <w:r w:rsidRPr="00E32424">
        <w:rPr>
          <w:lang w:val="en-US"/>
        </w:rPr>
        <w:t> </w:t>
      </w:r>
      <w:r w:rsidRPr="00E32424">
        <w:t>Принятие решения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Рассмотрение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 со дня регистрации запроса в Администрации.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рассматривает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на</w:t>
      </w:r>
      <w:r w:rsidRPr="00E32424">
        <w:rPr>
          <w:lang w:val="en-US"/>
        </w:rPr>
        <w:t> </w:t>
      </w:r>
      <w:r w:rsidRPr="00E32424">
        <w:t>предмет соответствия требованиям Регламента и</w:t>
      </w:r>
      <w:r w:rsidRPr="00E32424">
        <w:rPr>
          <w:lang w:val="en-US"/>
        </w:rPr>
        <w:t> </w:t>
      </w:r>
      <w:r w:rsidRPr="00E32424">
        <w:t>Архитектурно-художественного регламента информационного и</w:t>
      </w:r>
      <w:r w:rsidRPr="00E32424">
        <w:rPr>
          <w:lang w:val="en-US"/>
        </w:rPr>
        <w:t> </w:t>
      </w:r>
      <w:r w:rsidRPr="00E32424">
        <w:t>рекламного оформления зданий, строений, сооружений и</w:t>
      </w:r>
      <w:r w:rsidRPr="00E32424">
        <w:rPr>
          <w:lang w:val="en-US"/>
        </w:rPr>
        <w:t> </w:t>
      </w:r>
      <w:r w:rsidRPr="00E32424">
        <w:t>объектов благоустройства Московской</w:t>
      </w:r>
      <w:r w:rsidRPr="00E32424">
        <w:rPr>
          <w:lang w:val="en-US"/>
        </w:rPr>
        <w:t> </w:t>
      </w:r>
      <w:r w:rsidRPr="00E32424">
        <w:t>области, утвержденного распоряжением Главного управления архитектуры и</w:t>
      </w:r>
      <w:r w:rsidRPr="00E32424">
        <w:rPr>
          <w:lang w:val="en-US"/>
        </w:rPr>
        <w:t> </w:t>
      </w:r>
      <w:r w:rsidRPr="00E32424">
        <w:t>градостроительства Московской</w:t>
      </w:r>
      <w:r w:rsidRPr="00E32424">
        <w:rPr>
          <w:lang w:val="en-US"/>
        </w:rPr>
        <w:t> </w:t>
      </w:r>
      <w:r w:rsidRPr="00E32424">
        <w:t>области от</w:t>
      </w:r>
      <w:r w:rsidRPr="00E32424">
        <w:rPr>
          <w:lang w:val="en-US"/>
        </w:rPr>
        <w:t> </w:t>
      </w:r>
      <w:r w:rsidRPr="00E32424">
        <w:t>14 июля 2015г. №</w:t>
      </w:r>
      <w:r w:rsidRPr="00E32424">
        <w:rPr>
          <w:lang w:val="en-US"/>
        </w:rPr>
        <w:t> </w:t>
      </w:r>
      <w:r w:rsidRPr="00E32424">
        <w:t>31РВ-72 , после чего подготавливает позицию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застройки. Запрос,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а</w:t>
      </w:r>
      <w:r w:rsidRPr="00E32424">
        <w:rPr>
          <w:lang w:val="en-US"/>
        </w:rPr>
        <w:t> </w:t>
      </w:r>
      <w:r w:rsidRPr="00E32424">
        <w:t>также позиция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 направляются на</w:t>
      </w:r>
      <w:r w:rsidRPr="00E32424">
        <w:rPr>
          <w:lang w:val="en-US"/>
        </w:rPr>
        <w:t> </w:t>
      </w:r>
      <w:r w:rsidRPr="00E32424">
        <w:t>рассмотрение в</w:t>
      </w:r>
      <w:r w:rsidRPr="00E32424">
        <w:rPr>
          <w:lang w:val="en-US"/>
        </w:rPr>
        <w:t> </w:t>
      </w:r>
      <w:r w:rsidRPr="00E32424">
        <w:t>Художественный совет посредством РГИС.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lastRenderedPageBreak/>
        <w:t>2)</w:t>
      </w:r>
      <w:r w:rsidRPr="00E32424">
        <w:rPr>
          <w:lang w:val="en-US"/>
        </w:rPr>
        <w:t> </w:t>
      </w:r>
      <w:r w:rsidRPr="00E32424">
        <w:t>Рассмотрение Схемы на Художественном совете.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6 рабочих дней со дня получения документов Художественным советом.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Художественный совет рассматривает указанные документы и</w:t>
      </w:r>
      <w:r w:rsidRPr="00E32424">
        <w:rPr>
          <w:lang w:val="en-US"/>
        </w:rPr>
        <w:t> </w:t>
      </w:r>
      <w:r w:rsidRPr="00E32424">
        <w:t>по итогам их</w:t>
      </w:r>
      <w:r w:rsidRPr="00E32424">
        <w:rPr>
          <w:lang w:val="en-US"/>
        </w:rPr>
        <w:t> </w:t>
      </w:r>
      <w:r w:rsidRPr="00E32424">
        <w:t>рассмотрения готовит решение рекомендательного характера о</w:t>
      </w:r>
      <w:r w:rsidRPr="00E32424">
        <w:rPr>
          <w:lang w:val="en-US"/>
        </w:rPr>
        <w:t> </w:t>
      </w:r>
      <w:r w:rsidRPr="00E32424">
        <w:t>возможности или</w:t>
      </w:r>
      <w:r w:rsidRPr="00E32424">
        <w:rPr>
          <w:lang w:val="en-US"/>
        </w:rPr>
        <w:t> </w:t>
      </w:r>
      <w:r w:rsidRPr="00E32424">
        <w:t>невозможности предоставления Услуги, которое направляется в</w:t>
      </w:r>
      <w:r w:rsidRPr="00E32424">
        <w:rPr>
          <w:lang w:val="en-US"/>
        </w:rPr>
        <w:t> </w:t>
      </w:r>
      <w:r w:rsidRPr="00E32424">
        <w:t>Администрацию посредством РГИС.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Результатом является подготовка и</w:t>
      </w:r>
      <w:r w:rsidRPr="00E32424">
        <w:rPr>
          <w:lang w:val="en-US"/>
        </w:rPr>
        <w:t> </w:t>
      </w:r>
      <w:r w:rsidRPr="00E32424">
        <w:t>направление решения Художественного совета в</w:t>
      </w:r>
      <w:r w:rsidRPr="00E32424">
        <w:rPr>
          <w:lang w:val="en-US"/>
        </w:rPr>
        <w:t> </w:t>
      </w:r>
      <w:r w:rsidRPr="00E32424">
        <w:t>Администрацию.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муниципальной служащий, работник Администрации на</w:t>
      </w:r>
      <w:r w:rsidRPr="00E32424">
        <w:rPr>
          <w:lang w:val="en-US"/>
        </w:rPr>
        <w:t> </w:t>
      </w:r>
      <w:r w:rsidRPr="00E32424">
        <w:t>основании собранного комплекта документов (с</w:t>
      </w:r>
      <w:r w:rsidRPr="00E32424">
        <w:rPr>
          <w:lang w:val="en-US"/>
        </w:rPr>
        <w:t> </w:t>
      </w:r>
      <w:r w:rsidRPr="00E32424">
        <w:t>учетом решения Художественного Совета), исходя из</w:t>
      </w:r>
      <w:r w:rsidRPr="00E32424">
        <w:rPr>
          <w:lang w:val="en-US"/>
        </w:rPr>
        <w:t> </w:t>
      </w:r>
      <w:r w:rsidRPr="00E32424">
        <w:t>критериев предоставления Услуги, установленных Регламентом, определяет возможность предоставления Услуги и</w:t>
      </w:r>
      <w:r w:rsidRPr="00E32424">
        <w:rPr>
          <w:lang w:val="en-US"/>
        </w:rPr>
        <w:t> </w:t>
      </w:r>
      <w:r w:rsidRPr="00E32424">
        <w:t>формирует в</w:t>
      </w:r>
      <w:r w:rsidRPr="00E32424">
        <w:rPr>
          <w:lang w:val="en-US"/>
        </w:rPr>
        <w:t> </w:t>
      </w:r>
      <w:r w:rsidRPr="00E32424">
        <w:t>РГИС проект решения о</w:t>
      </w:r>
      <w:r w:rsidRPr="00E32424">
        <w:rPr>
          <w:lang w:val="en-US"/>
        </w:rPr>
        <w:t> </w:t>
      </w:r>
      <w:r w:rsidRPr="00E32424">
        <w:t>предоставлении Услуги по</w:t>
      </w:r>
      <w:r w:rsidRPr="00E32424">
        <w:rPr>
          <w:lang w:val="en-US"/>
        </w:rPr>
        <w:t> </w:t>
      </w:r>
      <w:r w:rsidRPr="00E32424">
        <w:t>форме согласно Приложению 1 к</w:t>
      </w:r>
      <w:r w:rsidRPr="00E32424">
        <w:rPr>
          <w:lang w:val="en-US"/>
        </w:rPr>
        <w:t> </w:t>
      </w:r>
      <w:r w:rsidRPr="00E32424">
        <w:t>Регламенту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7622BD">
        <w:t>2 к</w:t>
      </w:r>
      <w:r w:rsidRPr="00E32424">
        <w:rPr>
          <w:lang w:val="en-US"/>
        </w:rPr>
        <w:t> </w:t>
      </w:r>
      <w:r w:rsidRPr="007622BD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предоставлении Услуги указаны в</w:t>
      </w:r>
      <w:r w:rsidRPr="00E32424">
        <w:rPr>
          <w:lang w:val="en-US"/>
        </w:rPr>
        <w:t> </w:t>
      </w:r>
      <w:r w:rsidRPr="00E32424">
        <w:t>подпункте 19.3.7 пункта 19.3 Регламента.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Рассмотрение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Уполномоченное должностное лицо Администрации рассматривает проект решения на</w:t>
      </w:r>
      <w:r w:rsidRPr="00E32424">
        <w:rPr>
          <w:lang w:val="en-US"/>
        </w:rPr>
        <w:t> </w:t>
      </w:r>
      <w:r w:rsidRPr="00E32424">
        <w:t>предмет соответствия требованиям законодательства Российской Федерации, в</w:t>
      </w:r>
      <w:r w:rsidRPr="00E32424">
        <w:rPr>
          <w:lang w:val="en-US"/>
        </w:rPr>
        <w:t> </w:t>
      </w:r>
      <w:r w:rsidRPr="00E32424">
        <w:t>том числе Регламента, полноты и</w:t>
      </w:r>
      <w:r w:rsidRPr="00E32424">
        <w:rPr>
          <w:lang w:val="en-US"/>
        </w:rPr>
        <w:t> </w:t>
      </w:r>
      <w:r w:rsidRPr="00E32424">
        <w:t>качества предоставления Услуги, а</w:t>
      </w:r>
      <w:r w:rsidRPr="00E32424">
        <w:rPr>
          <w:lang w:val="en-US"/>
        </w:rPr>
        <w:t> </w:t>
      </w:r>
      <w:r w:rsidRPr="00E32424">
        <w:t>также осуществляет контроль сроков предоставления Услуги, подписывает проект решения о</w:t>
      </w:r>
      <w:r w:rsidRPr="00E32424">
        <w:rPr>
          <w:lang w:val="en-US"/>
        </w:rPr>
        <w:t> </w:t>
      </w:r>
      <w:r w:rsidRPr="00E32424">
        <w:t>предоставлении Услуги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с</w:t>
      </w:r>
      <w:r w:rsidRPr="00E32424">
        <w:rPr>
          <w:lang w:val="en-US"/>
        </w:rPr>
        <w:t> </w:t>
      </w:r>
      <w:r w:rsidRPr="00E32424">
        <w:t>использованием усиленной квалифицированной электронной подписи и</w:t>
      </w:r>
      <w:r w:rsidRPr="00E32424">
        <w:rPr>
          <w:lang w:val="en-US"/>
        </w:rPr>
        <w:t> </w:t>
      </w:r>
      <w:r w:rsidRPr="00E32424">
        <w:t>направляет должностному лицу, муниципальному служащему, работнику Администрации для</w:t>
      </w:r>
      <w:r w:rsidRPr="00E32424">
        <w:rPr>
          <w:lang w:val="en-US"/>
        </w:rPr>
        <w:t> </w:t>
      </w:r>
      <w:r w:rsidRPr="00E32424">
        <w:t>выдачи (направления) результата предоставления Услуги заявителю.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принимается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более 15 рабочих дней с</w:t>
      </w:r>
      <w:r w:rsidRPr="00E32424">
        <w:rPr>
          <w:lang w:val="en-US"/>
        </w:rPr>
        <w:t> </w:t>
      </w:r>
      <w:r w:rsidRPr="00E32424">
        <w:t>даты регистрации запроса в</w:t>
      </w:r>
      <w:r w:rsidRPr="00E32424">
        <w:rPr>
          <w:lang w:val="en-US"/>
        </w:rPr>
        <w:t> </w:t>
      </w:r>
      <w:r w:rsidRPr="00E32424">
        <w:t>Администрации.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19.3.</w:t>
      </w:r>
      <w:r w:rsidRPr="00E32424">
        <w:t>9</w:t>
      </w:r>
      <w:r w:rsidRPr="007622BD">
        <w:t>.5.</w:t>
      </w:r>
      <w:r w:rsidRPr="00E32424">
        <w:rPr>
          <w:lang w:val="en-US"/>
        </w:rPr>
        <w:t> </w:t>
      </w:r>
      <w:r w:rsidRPr="007622BD">
        <w:t>Предоставление результата 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посредством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направляет результат предоставления Услуги в</w:t>
      </w:r>
      <w:r w:rsidRPr="00E32424">
        <w:rPr>
          <w:lang w:val="en-US"/>
        </w:rPr>
        <w:t> </w:t>
      </w:r>
      <w:r w:rsidRPr="00E32424"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 xml:space="preserve">РПГУ.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lastRenderedPageBreak/>
        <w:t>Заявитель (представитель заявителя) уведомляется о</w:t>
      </w:r>
      <w:r w:rsidRPr="00E32424">
        <w:rPr>
          <w:lang w:val="en-US"/>
        </w:rPr>
        <w:t> </w:t>
      </w:r>
      <w:r w:rsidRPr="00E32424">
        <w:t>получении результата предоставления Услуги в</w:t>
      </w:r>
      <w:r w:rsidRPr="00E32424">
        <w:rPr>
          <w:lang w:val="en-US"/>
        </w:rPr>
        <w:t> </w:t>
      </w:r>
      <w:r w:rsidRPr="00E32424">
        <w:t>Личном кабинете на</w:t>
      </w:r>
      <w:r w:rsidRPr="00E32424">
        <w:rPr>
          <w:lang w:val="en-US"/>
        </w:rPr>
        <w:t> </w:t>
      </w:r>
      <w:r w:rsidRPr="00E32424">
        <w:t>РПГУ.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направляется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 в</w:t>
      </w:r>
      <w:r w:rsidRPr="00E32424">
        <w:rPr>
          <w:lang w:val="en-US"/>
        </w:rPr>
        <w:t> </w:t>
      </w:r>
      <w:r w:rsidRPr="00E32424">
        <w:t>день его</w:t>
      </w:r>
      <w:r w:rsidRPr="00E32424">
        <w:rPr>
          <w:lang w:val="en-US"/>
        </w:rPr>
        <w:t> </w:t>
      </w:r>
      <w:r w:rsidRPr="00E32424">
        <w:t xml:space="preserve">подписания. 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может получить результат предоставления Услуги в</w:t>
      </w:r>
      <w:r w:rsidRPr="00E32424">
        <w:rPr>
          <w:lang w:val="en-US"/>
        </w:rPr>
        <w:t> </w:t>
      </w:r>
      <w:r w:rsidRPr="00E32424">
        <w:t>любом МФЦ Московской</w:t>
      </w:r>
      <w:r w:rsidRPr="00E32424">
        <w:rPr>
          <w:lang w:val="en-US"/>
        </w:rPr>
        <w:t> </w:t>
      </w:r>
      <w:r w:rsidRPr="00E32424">
        <w:t>области в</w:t>
      </w:r>
      <w:r w:rsidRPr="00E32424">
        <w:rPr>
          <w:lang w:val="en-US"/>
        </w:rPr>
        <w:t> </w:t>
      </w:r>
      <w:r w:rsidRPr="00E32424">
        <w:t>виде распечатанного на</w:t>
      </w:r>
      <w:r w:rsidRPr="00E32424">
        <w:rPr>
          <w:lang w:val="en-US"/>
        </w:rPr>
        <w:t> </w:t>
      </w:r>
      <w:r w:rsidRPr="00E32424">
        <w:t>бумажном носителе экземпляра электронного документа. В</w:t>
      </w:r>
      <w:r w:rsidRPr="00E32424">
        <w:rPr>
          <w:lang w:val="en-US"/>
        </w:rPr>
        <w:t> </w:t>
      </w:r>
      <w:r w:rsidRPr="00E32424">
        <w:t>этом случае работником МФЦ распечатывается из</w:t>
      </w:r>
      <w:r w:rsidRPr="00E32424">
        <w:rPr>
          <w:lang w:val="en-US"/>
        </w:rPr>
        <w:t> </w:t>
      </w:r>
      <w:r w:rsidRPr="00E32424">
        <w:t>Модуля МФЦ ЕИС ОУ на</w:t>
      </w:r>
      <w:r w:rsidRPr="00E32424">
        <w:rPr>
          <w:lang w:val="en-US"/>
        </w:rPr>
        <w:t> </w:t>
      </w:r>
      <w:r w:rsidRPr="00E32424">
        <w:t>бумажном носителе экземпляр электронного документа, который заверяется подписью уполномоченного работника МФЦ и</w:t>
      </w:r>
      <w:r w:rsidRPr="00E32424">
        <w:rPr>
          <w:lang w:val="en-US"/>
        </w:rPr>
        <w:t> </w:t>
      </w:r>
      <w:r w:rsidRPr="00E32424">
        <w:t xml:space="preserve">печатью </w:t>
      </w:r>
      <w:r w:rsidRPr="007622BD">
        <w:t>МФЦ.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получения результата предоставления Услуги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уведомляется лично или</w:t>
      </w:r>
      <w:r w:rsidRPr="00E32424">
        <w:rPr>
          <w:lang w:val="en-US"/>
        </w:rPr>
        <w:t> </w:t>
      </w:r>
      <w:r w:rsidRPr="00E32424">
        <w:t>по электронной почте о</w:t>
      </w:r>
      <w:r w:rsidRPr="00E32424">
        <w:rPr>
          <w:lang w:val="en-US"/>
        </w:rPr>
        <w:t> </w:t>
      </w:r>
      <w:r w:rsidRPr="00E32424">
        <w:t>готовности к</w:t>
      </w:r>
      <w:r w:rsidRPr="00E32424">
        <w:rPr>
          <w:lang w:val="en-US"/>
        </w:rPr>
        <w:t> </w:t>
      </w:r>
      <w:r w:rsidRPr="00E32424">
        <w:t>выдаче результата в</w:t>
      </w:r>
      <w:r w:rsidRPr="00E32424">
        <w:rPr>
          <w:lang w:val="en-US"/>
        </w:rPr>
        <w:t> </w:t>
      </w:r>
      <w:r w:rsidRPr="00E32424">
        <w:t>Администрации, о</w:t>
      </w:r>
      <w:r w:rsidRPr="00E32424">
        <w:rPr>
          <w:lang w:val="en-US"/>
        </w:rPr>
        <w:t> </w:t>
      </w:r>
      <w:r w:rsidRPr="00E32424">
        <w:t>направлении результата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 Результат оказания Услуги направляется заявителю не</w:t>
      </w:r>
      <w:r w:rsidRPr="00E32424">
        <w:rPr>
          <w:lang w:val="en-US"/>
        </w:rPr>
        <w:t> </w:t>
      </w:r>
      <w:r w:rsidRPr="00E32424">
        <w:t>позднее первого рабочего дня со</w:t>
      </w:r>
      <w:r w:rsidRPr="00E32424">
        <w:rPr>
          <w:lang w:val="en-US"/>
        </w:rPr>
        <w:t> </w:t>
      </w:r>
      <w:r w:rsidRPr="00E32424">
        <w:t>дня принятия решения о</w:t>
      </w:r>
      <w:r w:rsidRPr="00E32424">
        <w:rPr>
          <w:lang w:val="en-US"/>
        </w:rPr>
        <w:t> </w:t>
      </w:r>
      <w:r w:rsidRPr="00E32424">
        <w:t>предоставлении Услуги. Должностное лицо, муниципальный служащий, работник Администрации при</w:t>
      </w:r>
      <w:r w:rsidRPr="00E32424">
        <w:rPr>
          <w:lang w:val="en-US"/>
        </w:rPr>
        <w:t> </w:t>
      </w:r>
      <w:r w:rsidRPr="00E32424"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32424">
        <w:rPr>
          <w:lang w:val="en-US"/>
        </w:rPr>
        <w:t> </w:t>
      </w:r>
      <w:r w:rsidRPr="00E32424">
        <w:t>также документы, подтверждающие полномочия представителя заявителя (в</w:t>
      </w:r>
      <w:r w:rsidRPr="00E32424">
        <w:rPr>
          <w:lang w:val="en-US"/>
        </w:rPr>
        <w:t> </w:t>
      </w:r>
      <w:r w:rsidRPr="00E32424">
        <w:t>случае, если за</w:t>
      </w:r>
      <w:r w:rsidRPr="00E32424">
        <w:rPr>
          <w:lang w:val="en-US"/>
        </w:rPr>
        <w:t> </w:t>
      </w:r>
      <w:r w:rsidRPr="00E32424">
        <w:t>получением результата предоставления Услуги обращается представитель заявителя).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7622BD">
        <w:t>(представителю заявителя) результат предоставления Услуги.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формирует расписку о</w:t>
      </w:r>
      <w:r w:rsidRPr="00E32424">
        <w:rPr>
          <w:lang w:val="en-US"/>
        </w:rPr>
        <w:t> </w:t>
      </w:r>
      <w:r w:rsidRPr="00E32424">
        <w:t>выдаче результата предоставления Услуги, распечатывает ее</w:t>
      </w:r>
      <w:r w:rsidRPr="00E32424">
        <w:rPr>
          <w:lang w:val="en-US"/>
        </w:rPr>
        <w:t> </w:t>
      </w:r>
      <w:r w:rsidRPr="00E32424">
        <w:t>в</w:t>
      </w:r>
      <w:r w:rsidRPr="00E32424">
        <w:rPr>
          <w:lang w:val="en-US"/>
        </w:rPr>
        <w:t> </w:t>
      </w:r>
      <w:r w:rsidRPr="00E32424">
        <w:t>1 экземпляре, подписывает и</w:t>
      </w:r>
      <w:r w:rsidRPr="00E32424">
        <w:rPr>
          <w:lang w:val="en-US"/>
        </w:rPr>
        <w:t> </w:t>
      </w:r>
      <w:r w:rsidRPr="00E32424">
        <w:t>передает ее</w:t>
      </w:r>
      <w:r w:rsidRPr="00E32424">
        <w:rPr>
          <w:lang w:val="en-US"/>
        </w:rPr>
        <w:t> </w:t>
      </w:r>
      <w:r w:rsidRPr="00E32424">
        <w:t>на</w:t>
      </w:r>
      <w:r w:rsidRPr="00E32424">
        <w:rPr>
          <w:lang w:val="en-US"/>
        </w:rPr>
        <w:t> </w:t>
      </w:r>
      <w:r w:rsidRPr="00E32424">
        <w:t xml:space="preserve">подпись заявителю </w:t>
      </w:r>
      <w:r w:rsidRPr="007622BD">
        <w:t>(представителю заявителя) (данный экземпляр расписки хранится в</w:t>
      </w:r>
      <w:r w:rsidRPr="00E32424">
        <w:rPr>
          <w:lang w:val="en-US"/>
        </w:rPr>
        <w:t> </w:t>
      </w:r>
      <w:r w:rsidRPr="007622BD">
        <w:t>Администрации).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</w:t>
      </w:r>
      <w:r w:rsidRPr="00E32424">
        <w:rPr>
          <w:lang w:val="en-US"/>
        </w:rPr>
        <w:t> </w:t>
      </w:r>
      <w:r w:rsidRPr="00E32424">
        <w:t xml:space="preserve">Для варианта 4, </w:t>
      </w:r>
      <w:bookmarkStart w:id="25" w:name="__DdeLink__6048_2857491986_Copy_3"/>
      <w:bookmarkEnd w:id="25"/>
      <w:r w:rsidRPr="00E32424">
        <w:t>указанного в подпункте 17.1.4 пункта 17.1</w:t>
      </w:r>
      <w:r w:rsidRPr="00E32424">
        <w:rPr>
          <w:lang w:val="en-US"/>
        </w:rPr>
        <w:t> </w:t>
      </w:r>
      <w:r w:rsidRPr="00E32424">
        <w:t>Регламента: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19.4.1. Результатом предоставления Услуги является: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19.4.1.1. Решение о</w:t>
      </w:r>
      <w:r w:rsidRPr="00E32424">
        <w:rPr>
          <w:lang w:val="en-US"/>
        </w:rPr>
        <w:t> </w:t>
      </w:r>
      <w:r w:rsidRPr="00E32424">
        <w:t>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в виде документа «Уведомление о согласовании схемы информационного или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19.4.1.2. 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 Услуги в</w:t>
      </w:r>
      <w:r w:rsidRPr="00E32424">
        <w:rPr>
          <w:lang w:val="en-US"/>
        </w:rPr>
        <w:t> </w:t>
      </w:r>
      <w:r w:rsidRPr="00E32424">
        <w:t>виде документа, который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</w:t>
      </w:r>
      <w:r w:rsidRPr="00E32424">
        <w:rPr>
          <w:lang w:val="en-US"/>
        </w:rPr>
        <w:t> </w:t>
      </w:r>
      <w:r w:rsidRPr="00E32424">
        <w:t>2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19.4.2. Срок предоставления Услуги составляет 15 (пятнадцать) рабочих дней со дня поступления запроса в Администрацию.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 xml:space="preserve"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</w:t>
      </w:r>
      <w:r w:rsidRPr="00E32424">
        <w:lastRenderedPageBreak/>
        <w:t>заявителем</w:t>
      </w:r>
      <w:bookmarkStart w:id="26" w:name="_anchor_96_Копия_1_Copy_3"/>
      <w:bookmarkEnd w:id="26"/>
      <w:r w:rsidRPr="00E32424">
        <w:t xml:space="preserve"> посредством РПГУ, личного обращения, почтового отправления, электронной почты.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19.4.3.1. Запрос по</w:t>
      </w:r>
      <w:r w:rsidRPr="00E32424">
        <w:rPr>
          <w:lang w:val="en-US"/>
        </w:rPr>
        <w:t> </w:t>
      </w:r>
      <w:r w:rsidRPr="00E32424">
        <w:t>форме, приведенной в</w:t>
      </w:r>
      <w:r w:rsidRPr="00E32424">
        <w:rPr>
          <w:lang w:val="en-US"/>
        </w:rPr>
        <w:t> </w:t>
      </w:r>
      <w:r w:rsidRPr="00E32424">
        <w:t>Приложении 6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заполняется его</w:t>
      </w:r>
      <w:r w:rsidRPr="00E32424">
        <w:rPr>
          <w:lang w:val="en-US"/>
        </w:rPr>
        <w:t> </w:t>
      </w:r>
      <w:r w:rsidRPr="00E32424">
        <w:t>интерактивная форма;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19.4.3.2. Документ, подтверждающий полномочия представителя заявителя (в случае обращения представителя заявителя).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Документами, подтверждающими полномочия представителя заявителя, являются: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доверенность;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32424">
        <w:rPr>
          <w:lang w:val="en-US"/>
        </w:rPr>
        <w:t> </w:t>
      </w:r>
      <w:r w:rsidRPr="00E32424">
        <w:t>протокола общего собрания участников общества с</w:t>
      </w:r>
      <w:r w:rsidRPr="00E32424">
        <w:rPr>
          <w:lang w:val="en-US"/>
        </w:rPr>
        <w:t> </w:t>
      </w:r>
      <w:r w:rsidRPr="00E32424"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32424">
        <w:rPr>
          <w:lang w:val="en-US"/>
        </w:rPr>
        <w:t> </w:t>
      </w:r>
      <w:r w:rsidRPr="00E32424">
        <w:t>других), приказ о</w:t>
      </w:r>
      <w:r w:rsidRPr="00E32424">
        <w:rPr>
          <w:lang w:val="en-US"/>
        </w:rPr>
        <w:t> </w:t>
      </w:r>
      <w:r w:rsidRPr="00E32424"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32424">
        <w:rPr>
          <w:lang w:val="en-US"/>
        </w:rPr>
        <w:t> </w:t>
      </w:r>
      <w:r w:rsidRPr="00E32424">
        <w:t>об избрании либо</w:t>
      </w:r>
      <w:r w:rsidRPr="00E32424">
        <w:rPr>
          <w:lang w:val="en-US"/>
        </w:rPr>
        <w:t> </w:t>
      </w:r>
      <w:r w:rsidRPr="00E32424"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32424">
        <w:rPr>
          <w:lang w:val="en-US"/>
        </w:rPr>
        <w:t> </w:t>
      </w:r>
      <w:r w:rsidRPr="00E32424">
        <w:t>имени юридического лица без доверенности).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документа, подтверждающего полномочия представителя заявителя,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19.4.3.3. Схема.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lastRenderedPageBreak/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19.4.3.4. Правоустанавливающие документы на</w:t>
      </w:r>
      <w:r w:rsidRPr="00E32424">
        <w:rPr>
          <w:lang w:val="en-US"/>
        </w:rPr>
        <w:t> </w:t>
      </w:r>
      <w:r w:rsidRPr="00E32424">
        <w:t>объекты недвижимости, права на</w:t>
      </w:r>
      <w:r w:rsidRPr="00E32424">
        <w:rPr>
          <w:lang w:val="en-US"/>
        </w:rPr>
        <w:t> </w:t>
      </w:r>
      <w:r w:rsidRPr="00E32424">
        <w:t>которые не</w:t>
      </w:r>
      <w:r w:rsidRPr="00E32424">
        <w:rPr>
          <w:lang w:val="en-US"/>
        </w:rPr>
        <w:t> </w:t>
      </w:r>
      <w:r w:rsidRPr="00E32424">
        <w:t>зарегистрированы в</w:t>
      </w:r>
      <w:r w:rsidRPr="00E32424">
        <w:rPr>
          <w:lang w:val="en-US"/>
        </w:rPr>
        <w:t> </w:t>
      </w:r>
      <w:r w:rsidRPr="00E32424">
        <w:t xml:space="preserve"> ЕГРН (в</w:t>
      </w:r>
      <w:r w:rsidRPr="00E32424">
        <w:rPr>
          <w:lang w:val="en-US"/>
        </w:rPr>
        <w:t> </w:t>
      </w:r>
      <w:r w:rsidRPr="00E32424">
        <w:t>случае возникновения права на</w:t>
      </w:r>
      <w:r w:rsidRPr="00E32424">
        <w:rPr>
          <w:lang w:val="en-US"/>
        </w:rPr>
        <w:t> </w:t>
      </w:r>
      <w:r w:rsidRPr="00E32424">
        <w:t>объект недвижимости, на</w:t>
      </w:r>
      <w:r w:rsidRPr="00E32424">
        <w:rPr>
          <w:lang w:val="en-US"/>
        </w:rPr>
        <w:t> </w:t>
      </w:r>
      <w:r w:rsidRPr="00E32424">
        <w:t>который разработана Схема, до</w:t>
      </w:r>
      <w:r w:rsidRPr="00E32424">
        <w:rPr>
          <w:lang w:val="en-US"/>
        </w:rPr>
        <w:t> </w:t>
      </w:r>
      <w:r w:rsidRPr="00E32424">
        <w:t>вступления в</w:t>
      </w:r>
      <w:r w:rsidRPr="00E32424">
        <w:rPr>
          <w:lang w:val="en-US"/>
        </w:rPr>
        <w:t> </w:t>
      </w:r>
      <w:r w:rsidRPr="00E32424">
        <w:t>силу Федерального закона от</w:t>
      </w:r>
      <w:r w:rsidRPr="00E32424">
        <w:rPr>
          <w:lang w:val="en-US"/>
        </w:rPr>
        <w:t> </w:t>
      </w:r>
      <w:r w:rsidRPr="00E32424">
        <w:t>21.07.1997 №</w:t>
      </w:r>
      <w:r w:rsidRPr="00E32424">
        <w:rPr>
          <w:lang w:val="en-US"/>
        </w:rPr>
        <w:t> </w:t>
      </w:r>
      <w:r w:rsidRPr="00E32424">
        <w:t>122-ФЗ «О</w:t>
      </w:r>
      <w:r w:rsidRPr="00E32424">
        <w:rPr>
          <w:lang w:val="en-US"/>
        </w:rPr>
        <w:t> </w:t>
      </w:r>
      <w:r w:rsidRPr="00E32424">
        <w:t>государственной регистрации прав на</w:t>
      </w:r>
      <w:r w:rsidRPr="00E32424">
        <w:rPr>
          <w:lang w:val="en-US"/>
        </w:rPr>
        <w:t> </w:t>
      </w:r>
      <w:r w:rsidRPr="00E32424">
        <w:t>недвижимое имущество и</w:t>
      </w:r>
      <w:r w:rsidRPr="00E32424">
        <w:rPr>
          <w:lang w:val="en-US"/>
        </w:rPr>
        <w:t> </w:t>
      </w:r>
      <w:r w:rsidRPr="00E32424">
        <w:t>сделок с</w:t>
      </w:r>
      <w:r w:rsidRPr="00E32424">
        <w:rPr>
          <w:lang w:val="en-US"/>
        </w:rPr>
        <w:t> </w:t>
      </w:r>
      <w:r w:rsidRPr="00E32424">
        <w:t>ним»).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19.4.4.</w:t>
      </w:r>
      <w:r w:rsidRPr="00E32424">
        <w:rPr>
          <w:lang w:val="en-US"/>
        </w:rPr>
        <w:t> </w:t>
      </w:r>
      <w:r w:rsidRPr="00E32424">
        <w:t>Исчерпывающий перечень документов, необходимых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нормативными правовыми актами Российской</w:t>
      </w:r>
      <w:r w:rsidRPr="00E32424">
        <w:rPr>
          <w:lang w:val="en-US"/>
        </w:rPr>
        <w:t> </w:t>
      </w:r>
      <w:r w:rsidRPr="00E32424">
        <w:t>Федерации, нормативными правовыми актами 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предоставления Услуги, которые заявитель вправе представить по</w:t>
      </w:r>
      <w:r w:rsidRPr="00E32424">
        <w:rPr>
          <w:lang w:val="en-US"/>
        </w:rPr>
        <w:t> </w:t>
      </w:r>
      <w:r w:rsidRPr="00E32424">
        <w:t>собственной инициативе, так</w:t>
      </w:r>
      <w:r w:rsidRPr="00E32424">
        <w:rPr>
          <w:lang w:val="en-US"/>
        </w:rPr>
        <w:t> </w:t>
      </w:r>
      <w:r w:rsidRPr="00E32424">
        <w:t>как они</w:t>
      </w:r>
      <w:r w:rsidRPr="00E32424">
        <w:rPr>
          <w:lang w:val="en-US"/>
        </w:rPr>
        <w:t> </w:t>
      </w:r>
      <w:r w:rsidRPr="00E32424">
        <w:t>подлежат представлению в</w:t>
      </w:r>
      <w:r w:rsidRPr="00E32424">
        <w:rPr>
          <w:lang w:val="en-US"/>
        </w:rPr>
        <w:t> </w:t>
      </w:r>
      <w:r w:rsidRPr="00E32424">
        <w:t>рамках межведомственного информационного взаимодействия: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19.4.4.1.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недвижимости об объектах недвижимости.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7622BD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19.4.4.2.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юридических лиц.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7622BD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19.4.5.</w:t>
      </w:r>
      <w:r w:rsidRPr="00E32424">
        <w:rPr>
          <w:lang w:val="en-US"/>
        </w:rPr>
        <w:t> </w:t>
      </w:r>
      <w:r w:rsidRPr="00E32424">
        <w:t>Исчерпывающий перечень оснований для отказа в приеме документов, необходимых для предоставления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19.4.5.1. обращение за предоставлением иной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lastRenderedPageBreak/>
        <w:t>19.4.5.2. заявителем представлен неполный комплект документов, необходимых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 xml:space="preserve">19.4.5.4.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и</w:t>
      </w:r>
      <w:r w:rsidRPr="00E32424">
        <w:rPr>
          <w:lang w:val="en-US"/>
        </w:rPr>
        <w:t> </w:t>
      </w: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сведениями, указанными в</w:t>
      </w:r>
      <w:r w:rsidRPr="00E32424">
        <w:rPr>
          <w:lang w:val="en-US"/>
        </w:rPr>
        <w:t> </w:t>
      </w:r>
      <w:r w:rsidRPr="00E32424">
        <w:t>запросе и</w:t>
      </w:r>
      <w:r w:rsidRPr="00E32424">
        <w:rPr>
          <w:lang w:val="en-US"/>
        </w:rPr>
        <w:t> </w:t>
      </w:r>
      <w:r w:rsidRPr="00E32424">
        <w:t>текстовыми,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>составе одного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19.4.6.</w:t>
      </w:r>
      <w:r w:rsidRPr="00E32424">
        <w:rPr>
          <w:lang w:val="en-US"/>
        </w:rPr>
        <w:t> </w:t>
      </w:r>
      <w:r w:rsidRPr="00E32424">
        <w:t>Основания для приостановления предоставления Услуги отсутствуют.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19.4.7.</w:t>
      </w:r>
      <w:r w:rsidRPr="00E32424">
        <w:rPr>
          <w:lang w:val="en-US"/>
        </w:rPr>
        <w:t> </w:t>
      </w:r>
      <w:r w:rsidRPr="00E32424">
        <w:t>Исчерпывающий перечень оснований для</w:t>
      </w:r>
      <w:r w:rsidRPr="00E32424">
        <w:rPr>
          <w:lang w:val="en-US"/>
        </w:rPr>
        <w:t> </w:t>
      </w:r>
      <w:r w:rsidRPr="00E32424">
        <w:t>отказа в 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19.4.7.1.</w:t>
      </w:r>
      <w:r w:rsidRPr="00E32424">
        <w:rPr>
          <w:lang w:val="en-US"/>
        </w:rPr>
        <w:t> </w:t>
      </w:r>
      <w:r w:rsidRPr="00E32424">
        <w:t>несоответствие категории заявителя кругу лиц, указанных в подразделах 2, 17 Регламента;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19.4.7.2.</w:t>
      </w:r>
      <w:r w:rsidRPr="00E32424">
        <w:rPr>
          <w:lang w:val="en-US"/>
        </w:rPr>
        <w:t> </w:t>
      </w:r>
      <w:r w:rsidRPr="00E32424"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19.4.7.3.</w:t>
      </w:r>
      <w:r w:rsidRPr="00E32424">
        <w:rPr>
          <w:lang w:val="en-US"/>
        </w:rPr>
        <w:t> </w:t>
      </w:r>
      <w:r w:rsidRPr="00E32424"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19.4.7.4.</w:t>
      </w:r>
      <w:r w:rsidRPr="00E32424">
        <w:rPr>
          <w:lang w:val="en-US"/>
        </w:rPr>
        <w:t> </w:t>
      </w:r>
      <w:r w:rsidRPr="00E32424"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31РВ-72 «Об утверждении Архитектурно-художественного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19.4.7.5.</w:t>
      </w:r>
      <w:r w:rsidRPr="00E32424">
        <w:rPr>
          <w:lang w:val="en-US"/>
        </w:rPr>
        <w:t> </w:t>
      </w:r>
      <w:r w:rsidRPr="00E32424">
        <w:t>отзыв запроса по инициативе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19.4.8.</w:t>
      </w:r>
      <w:r w:rsidRPr="00E32424">
        <w:rPr>
          <w:lang w:val="en-US"/>
        </w:rPr>
        <w:t> </w:t>
      </w:r>
      <w:r w:rsidRPr="00E32424">
        <w:t>Перечень административных процедур (действий) предоставления Услуги: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1) прием запроса и документов и (или) информации, необходимых для предоставления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2) межведомственное информационное взаимодействие;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lastRenderedPageBreak/>
        <w:t>3) получение дополнительных сведений от заявителя;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4) принятие решения о предоставлении (об отказе в предоставлении)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5) предоставление результата предоставления Услуги.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19.4.9.</w:t>
      </w:r>
      <w:r w:rsidRPr="00E32424">
        <w:rPr>
          <w:lang w:val="en-US"/>
        </w:rPr>
        <w:t> </w:t>
      </w:r>
      <w:r w:rsidRPr="00E32424">
        <w:t>Состав административных процедур (действий) предоставления Услуги в</w:t>
      </w:r>
      <w:r w:rsidRPr="00E32424">
        <w:rPr>
          <w:lang w:val="en-US"/>
        </w:rPr>
        <w:t> </w:t>
      </w:r>
      <w:r w:rsidRPr="00E32424">
        <w:t>соответствии с данным вариантом: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19.4.9.1.</w:t>
      </w:r>
      <w:r w:rsidRPr="00E32424">
        <w:rPr>
          <w:lang w:val="en-US"/>
        </w:rPr>
        <w:t> </w:t>
      </w:r>
      <w:r w:rsidRPr="00E32424">
        <w:t>Прием запроса и</w:t>
      </w:r>
      <w:r w:rsidRPr="00E32424">
        <w:rPr>
          <w:lang w:val="en-US"/>
        </w:rPr>
        <w:t> </w:t>
      </w:r>
      <w:r w:rsidRPr="00E32424">
        <w:t>документов и</w:t>
      </w:r>
      <w:r w:rsidRPr="00E32424">
        <w:rPr>
          <w:lang w:val="en-US"/>
        </w:rPr>
        <w:t> </w:t>
      </w:r>
      <w:r w:rsidRPr="00E32424">
        <w:t>(или) информации, необходимых для</w:t>
      </w:r>
      <w:r w:rsidRPr="00E32424">
        <w:rPr>
          <w:lang w:val="en-US"/>
        </w:rPr>
        <w:t> </w:t>
      </w:r>
      <w:r w:rsidRPr="00E32424">
        <w:t>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 6 к</w:t>
      </w:r>
      <w:r w:rsidRPr="00E32424">
        <w:rPr>
          <w:lang w:val="en-US"/>
        </w:rPr>
        <w:t> </w:t>
      </w:r>
      <w:r w:rsidRPr="00E32424">
        <w:t>Регламенту. К</w:t>
      </w:r>
      <w:r w:rsidRPr="00E32424">
        <w:rPr>
          <w:lang w:val="en-US"/>
        </w:rPr>
        <w:t> </w:t>
      </w:r>
      <w:r w:rsidRPr="00E32424">
        <w:t>запросу прилагаются документы, указанные в</w:t>
      </w:r>
      <w:r w:rsidRPr="00E32424">
        <w:rPr>
          <w:lang w:val="en-US"/>
        </w:rPr>
        <w:t> </w:t>
      </w:r>
      <w:r w:rsidRPr="00E32424">
        <w:t>подпункте 19.4.3 пункта 19.4 Регламента. Заявителем по</w:t>
      </w:r>
      <w:r w:rsidRPr="00E32424">
        <w:rPr>
          <w:lang w:val="en-US"/>
        </w:rPr>
        <w:t> </w:t>
      </w:r>
      <w:r w:rsidRPr="00E32424">
        <w:t>собственной инициативе могут быть представлены документы, указанные в</w:t>
      </w:r>
      <w:r w:rsidRPr="00E32424">
        <w:rPr>
          <w:lang w:val="en-US"/>
        </w:rPr>
        <w:t> </w:t>
      </w:r>
      <w:r w:rsidRPr="00E32424">
        <w:t>подпункте 19.4.4 пункта 19.4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указаны в</w:t>
      </w:r>
      <w:r w:rsidRPr="00E32424">
        <w:rPr>
          <w:lang w:val="en-US"/>
        </w:rPr>
        <w:t> </w:t>
      </w:r>
      <w:r w:rsidRPr="00E32424">
        <w:t>подпункте 19.4.5 пункта 19.4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регистрируется в</w:t>
      </w:r>
      <w:r w:rsidRPr="00E32424">
        <w:rPr>
          <w:lang w:val="en-US"/>
        </w:rPr>
        <w:t> </w:t>
      </w:r>
      <w:r w:rsidRPr="00E32424">
        <w:t>сроки, указанные в</w:t>
      </w:r>
      <w:r w:rsidRPr="00E32424">
        <w:rPr>
          <w:lang w:val="en-US"/>
        </w:rPr>
        <w:t> </w:t>
      </w:r>
      <w:r w:rsidRPr="00E32424">
        <w:t>подразделе 13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может быть подан заявителем (представителем заявителя) следующими способами: посредством РПГУ,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 xml:space="preserve">электронной почте, почтовым отправлением.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посредством РПГУ заявитель авторизуется на</w:t>
      </w:r>
      <w:r w:rsidRPr="00E32424">
        <w:rPr>
          <w:lang w:val="en-US"/>
        </w:rPr>
        <w:t> </w:t>
      </w:r>
      <w:r w:rsidRPr="00E32424">
        <w:t>РПГУ посредством подтвержденной учетной записи в</w:t>
      </w:r>
      <w:r w:rsidRPr="00E32424">
        <w:rPr>
          <w:lang w:val="en-US"/>
        </w:rPr>
        <w:t> </w:t>
      </w:r>
      <w:r w:rsidRPr="00E32424">
        <w:t xml:space="preserve">ЕСИА.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подписание запроса).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32424">
        <w:rPr>
          <w:lang w:val="en-US"/>
        </w:rPr>
        <w:t> </w:t>
      </w:r>
      <w:r w:rsidRPr="00E32424">
        <w:t>подаче запроса в</w:t>
      </w:r>
      <w:r w:rsidRPr="00E32424">
        <w:rPr>
          <w:lang w:val="en-US"/>
        </w:rPr>
        <w:t> </w:t>
      </w:r>
      <w:r w:rsidRPr="00E32424">
        <w:t>Администрацию должностным лицом, муниципальным служащим, работником Администрации с</w:t>
      </w:r>
      <w:r w:rsidRPr="00E32424">
        <w:rPr>
          <w:lang w:val="en-US"/>
        </w:rPr>
        <w:t> </w:t>
      </w:r>
      <w:r w:rsidRPr="00E32424">
        <w:t xml:space="preserve">указанных документов снимается копия, которая заверяется подписью </w:t>
      </w:r>
      <w:r w:rsidRPr="007622BD">
        <w:t xml:space="preserve">(печатью </w:t>
      </w:r>
      <w:r w:rsidRPr="00E32424">
        <w:t>Администрации) (при</w:t>
      </w:r>
      <w:r w:rsidRPr="00E32424">
        <w:rPr>
          <w:lang w:val="en-US"/>
        </w:rPr>
        <w:t> </w:t>
      </w:r>
      <w:r w:rsidRPr="00E32424">
        <w:t>необходимости), при</w:t>
      </w:r>
      <w:r w:rsidRPr="00E32424">
        <w:rPr>
          <w:lang w:val="en-US"/>
        </w:rPr>
        <w:t> </w:t>
      </w:r>
      <w:r w:rsidRPr="00E32424">
        <w:t>подаче запроса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представляются копии указанных документов, заверенные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требованиями законодательства Российской Федерации).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проверяют запрос на</w:t>
      </w:r>
      <w:r w:rsidRPr="00E32424">
        <w:rPr>
          <w:lang w:val="en-US"/>
        </w:rPr>
        <w:t> </w:t>
      </w:r>
      <w:r w:rsidRPr="00E32424">
        <w:t>предмет наличия оснований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предусмотренных подпунктом 19.4.5 пункта 19.4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  <w:lang w:val="en-US"/>
        </w:rPr>
      </w:pPr>
      <w:r w:rsidRPr="00E32424">
        <w:t>При наличии таких оснований должностное лицо, муниципальный служащий, работник Администрации формирует 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E32424">
        <w:rPr>
          <w:lang w:val="en-US"/>
        </w:rPr>
        <w:t>4 к 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32424">
        <w:rPr>
          <w:lang w:val="en-US"/>
        </w:rPr>
        <w:t> </w:t>
      </w:r>
      <w:r w:rsidRPr="00E32424">
        <w:t>не позднее первого рабочего дня, следующего за</w:t>
      </w:r>
      <w:r w:rsidRPr="00E32424">
        <w:rPr>
          <w:lang w:val="en-US"/>
        </w:rPr>
        <w:t> </w:t>
      </w:r>
      <w:r w:rsidRPr="00E32424">
        <w:t>днем поступления запроса, направляется заявителю, направляется заявителю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РПГУ, по</w:t>
      </w:r>
      <w:r w:rsidRPr="00E32424">
        <w:rPr>
          <w:lang w:val="en-US"/>
        </w:rPr>
        <w:t> </w:t>
      </w:r>
      <w:r w:rsidRPr="00E32424">
        <w:t>электронной почте или</w:t>
      </w:r>
      <w:r w:rsidRPr="00E32424">
        <w:rPr>
          <w:lang w:val="en-US"/>
        </w:rPr>
        <w:t> </w:t>
      </w:r>
      <w:r w:rsidRPr="00E32424">
        <w:t>почтовым отправлением, выдается заявителю (представителю заявителя) лично в</w:t>
      </w:r>
      <w:r w:rsidRPr="00E32424">
        <w:rPr>
          <w:lang w:val="en-US"/>
        </w:rPr>
        <w:t> </w:t>
      </w:r>
      <w:r w:rsidRPr="00E32424">
        <w:t>Администрации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позднее 30 минут с</w:t>
      </w:r>
      <w:r w:rsidRPr="00E32424">
        <w:rPr>
          <w:lang w:val="en-US"/>
        </w:rPr>
        <w:t> </w:t>
      </w:r>
      <w:r w:rsidRPr="00E32424">
        <w:t>момента получения от</w:t>
      </w:r>
      <w:r w:rsidRPr="00E32424">
        <w:rPr>
          <w:lang w:val="en-US"/>
        </w:rPr>
        <w:t> </w:t>
      </w:r>
      <w:r w:rsidRPr="00E32424">
        <w:t>него документов. В</w:t>
      </w:r>
      <w:r w:rsidRPr="00E32424">
        <w:rPr>
          <w:lang w:val="en-US"/>
        </w:rPr>
        <w:t> </w:t>
      </w:r>
      <w:r w:rsidRPr="00E32424">
        <w:t xml:space="preserve">случае, если такие </w:t>
      </w:r>
      <w:r w:rsidRPr="00E32424">
        <w:lastRenderedPageBreak/>
        <w:t>основания отсутствуют, должностное лицо, муниципальный служащий, работник Администрации регистрируют запрос.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подачи запроса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19.4.</w:t>
      </w:r>
      <w:r w:rsidRPr="00E32424">
        <w:t>9</w:t>
      </w:r>
      <w:r w:rsidRPr="007622BD">
        <w:t>.2.</w:t>
      </w:r>
      <w:r w:rsidRPr="00E32424">
        <w:rPr>
          <w:lang w:val="en-US"/>
        </w:rPr>
        <w:t> </w:t>
      </w:r>
      <w:r w:rsidRPr="007622BD">
        <w:t>Межведомственное информационное взаимодействие.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Межведомственные информационные запросы направляются в: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Федеральную налоговую службу для</w:t>
      </w:r>
      <w:r w:rsidRPr="00E32424">
        <w:rPr>
          <w:lang w:val="en-US"/>
        </w:rPr>
        <w:t> </w:t>
      </w:r>
      <w:r w:rsidRPr="00E32424">
        <w:t>получения сведений из</w:t>
      </w:r>
      <w:r w:rsidRPr="00E32424">
        <w:rPr>
          <w:lang w:val="en-US"/>
        </w:rPr>
        <w:t> </w:t>
      </w:r>
      <w:r w:rsidRPr="00E32424">
        <w:t>Единого государственного реестра юридических лиц о</w:t>
      </w:r>
      <w:r w:rsidRPr="00E32424">
        <w:rPr>
          <w:lang w:val="en-US"/>
        </w:rPr>
        <w:t> </w:t>
      </w:r>
      <w:r w:rsidRPr="00E32424">
        <w:t>государственной регистрации заявителя (при</w:t>
      </w:r>
      <w:r w:rsidRPr="00E32424">
        <w:rPr>
          <w:lang w:val="en-US"/>
        </w:rPr>
        <w:t> </w:t>
      </w:r>
      <w:r w:rsidRPr="00E32424">
        <w:t xml:space="preserve">обращении заявителя, являющегося юридическим лицом).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этом в</w:t>
      </w:r>
      <w:r w:rsidRPr="00E32424">
        <w:rPr>
          <w:lang w:val="en-US"/>
        </w:rPr>
        <w:t> </w:t>
      </w:r>
      <w:r w:rsidRPr="00E32424">
        <w:t>данном запросе указываются полное наименование юридического лица основной государственный регистрационный номер, ИНН, НЗА (в</w:t>
      </w:r>
      <w:r w:rsidRPr="00E32424">
        <w:rPr>
          <w:lang w:val="en-US"/>
        </w:rPr>
        <w:t> </w:t>
      </w:r>
      <w:r w:rsidRPr="00E32424">
        <w:t>случае, если заявитель является иностранным юридическим лицом);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Управление Федеральной службы государственной регистрации, кадастра и</w:t>
      </w:r>
      <w:r w:rsidRPr="00E32424">
        <w:rPr>
          <w:lang w:val="en-US"/>
        </w:rPr>
        <w:t> </w:t>
      </w:r>
      <w:r w:rsidRPr="00E32424">
        <w:t>картографии по</w:t>
      </w:r>
      <w:r w:rsidRPr="00E32424">
        <w:rPr>
          <w:lang w:val="en-US"/>
        </w:rPr>
        <w:t> </w:t>
      </w:r>
      <w:r w:rsidRPr="00E32424">
        <w:t>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получения сведений об</w:t>
      </w:r>
      <w:r w:rsidRPr="00E32424">
        <w:rPr>
          <w:lang w:val="en-US"/>
        </w:rPr>
        <w:t> </w:t>
      </w:r>
      <w:r w:rsidRPr="00E32424">
        <w:t>основных характеристиках и</w:t>
      </w:r>
      <w:r w:rsidRPr="00E32424">
        <w:rPr>
          <w:lang w:val="en-US"/>
        </w:rPr>
        <w:t> </w:t>
      </w:r>
      <w:r w:rsidRPr="00E32424">
        <w:t>зарегистрированных правах на</w:t>
      </w:r>
      <w:r w:rsidRPr="00E32424">
        <w:rPr>
          <w:lang w:val="en-US"/>
        </w:rPr>
        <w:t> </w:t>
      </w:r>
      <w:r w:rsidRPr="00E32424">
        <w:t>объекты недвижимости, в</w:t>
      </w:r>
      <w:r w:rsidRPr="00E32424">
        <w:rPr>
          <w:lang w:val="en-US"/>
        </w:rPr>
        <w:t> </w:t>
      </w:r>
      <w:r w:rsidRPr="00E32424">
        <w:t>отношении которых подан запрос. При</w:t>
      </w:r>
      <w:r w:rsidRPr="00E32424">
        <w:rPr>
          <w:lang w:val="en-US"/>
        </w:rPr>
        <w:t> </w:t>
      </w:r>
      <w:r w:rsidRPr="00E32424">
        <w:t>этом в</w:t>
      </w:r>
      <w:r w:rsidRPr="00E32424">
        <w:rPr>
          <w:lang w:val="en-US"/>
        </w:rPr>
        <w:t> </w:t>
      </w:r>
      <w:r w:rsidRPr="00E32424">
        <w:t>данном запросе указываются кадастровый (условный) номер, адрес (местоположение) и</w:t>
      </w:r>
      <w:r w:rsidRPr="00E32424">
        <w:rPr>
          <w:lang w:val="en-US"/>
        </w:rPr>
        <w:t> </w:t>
      </w:r>
      <w:r w:rsidRPr="00E32424">
        <w:t>наименование объекта недвижимости.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Контроль предоставления результата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5 рабочих дней.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Должностным лицом, работником Администрации проверяется поступление ответа на</w:t>
      </w:r>
      <w:r w:rsidRPr="00E32424">
        <w:rPr>
          <w:lang w:val="en-US"/>
        </w:rPr>
        <w:t> </w:t>
      </w:r>
      <w:r w:rsidRPr="00E32424">
        <w:t>межведомственные информационные запросы.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 фиксируется в</w:t>
      </w:r>
      <w:r w:rsidRPr="00E32424">
        <w:rPr>
          <w:lang w:val="en-US"/>
        </w:rPr>
        <w:t> </w:t>
      </w:r>
      <w:r w:rsidRPr="00E32424">
        <w:t>электронной форме в</w:t>
      </w:r>
      <w:r w:rsidRPr="00E32424">
        <w:rPr>
          <w:lang w:val="en-US"/>
        </w:rPr>
        <w:t> </w:t>
      </w:r>
      <w:r w:rsidRPr="00E32424">
        <w:t>системе межведомственного электронного взаимодействия.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19.4.9.3.</w:t>
      </w:r>
      <w:r w:rsidRPr="00E32424">
        <w:rPr>
          <w:lang w:val="en-US"/>
        </w:rPr>
        <w:t> </w:t>
      </w:r>
      <w:r w:rsidRPr="00E32424">
        <w:t>Получение дополнительных сведений от</w:t>
      </w:r>
      <w:r w:rsidRPr="00E32424">
        <w:rPr>
          <w:lang w:val="en-US"/>
        </w:rPr>
        <w:t> </w:t>
      </w:r>
      <w:r w:rsidRPr="00E32424">
        <w:t>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Получение дополнительных сведений от заявителя.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Основанием для</w:t>
      </w:r>
      <w:r w:rsidRPr="00E32424">
        <w:rPr>
          <w:lang w:val="en-US"/>
        </w:rPr>
        <w:t> </w:t>
      </w:r>
      <w:r w:rsidRPr="00E32424">
        <w:t>получения от</w:t>
      </w:r>
      <w:r w:rsidRPr="00E32424">
        <w:rPr>
          <w:lang w:val="en-US"/>
        </w:rPr>
        <w:t> </w:t>
      </w:r>
      <w:r w:rsidRPr="00E32424">
        <w:t>заявителя дополнительных документов и</w:t>
      </w:r>
      <w:r w:rsidRPr="00E32424">
        <w:rPr>
          <w:lang w:val="en-US"/>
        </w:rPr>
        <w:t> </w:t>
      </w:r>
      <w:r w:rsidRPr="00E32424">
        <w:t>(или) информации в</w:t>
      </w:r>
      <w:r w:rsidRPr="00E32424">
        <w:rPr>
          <w:lang w:val="en-US"/>
        </w:rPr>
        <w:t> </w:t>
      </w:r>
      <w:r w:rsidRPr="00E32424">
        <w:t>процессе предоставления Услуги является наличие ошибок в</w:t>
      </w:r>
      <w:r w:rsidRPr="00E32424">
        <w:rPr>
          <w:lang w:val="en-US"/>
        </w:rPr>
        <w:t> </w:t>
      </w:r>
      <w:r w:rsidRPr="00E32424">
        <w:t>материалах, представленных в</w:t>
      </w:r>
      <w:r w:rsidRPr="00E32424">
        <w:rPr>
          <w:lang w:val="en-US"/>
        </w:rPr>
        <w:t> </w:t>
      </w:r>
      <w:r w:rsidRPr="00E32424">
        <w:t>составе запроса, рассматриваемого Администрацией, выявленных в</w:t>
      </w:r>
      <w:r w:rsidRPr="00E32424">
        <w:rPr>
          <w:lang w:val="en-US"/>
        </w:rPr>
        <w:t> </w:t>
      </w:r>
      <w:r w:rsidRPr="00E32424">
        <w:t>процессе предоставления Услуги. Указанные документы и</w:t>
      </w:r>
      <w:r w:rsidRPr="00E32424">
        <w:rPr>
          <w:lang w:val="en-US"/>
        </w:rPr>
        <w:t> </w:t>
      </w:r>
      <w:r w:rsidRPr="00E32424">
        <w:t>(или) сведения необходимо получить в</w:t>
      </w:r>
      <w:r w:rsidRPr="00E32424">
        <w:rPr>
          <w:lang w:val="en-US"/>
        </w:rPr>
        <w:t> </w:t>
      </w:r>
      <w:r w:rsidRPr="00E32424">
        <w:t>срок 2 рабочих дня.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19.4.9.4.</w:t>
      </w:r>
      <w:r w:rsidRPr="00E32424">
        <w:rPr>
          <w:lang w:val="en-US"/>
        </w:rPr>
        <w:t> </w:t>
      </w:r>
      <w:r w:rsidRPr="00E32424">
        <w:t>Принятие решения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Рассмотрение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lastRenderedPageBreak/>
        <w:t>Срок выполнения админист</w:t>
      </w:r>
      <w:r>
        <w:t xml:space="preserve">ративного действия (процедуры) </w:t>
      </w:r>
      <w:r w:rsidRPr="00E32424">
        <w:t>1 рабочий день со дня регистрации запроса в Администрации.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рассматривает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на</w:t>
      </w:r>
      <w:r w:rsidRPr="00E32424">
        <w:rPr>
          <w:lang w:val="en-US"/>
        </w:rPr>
        <w:t> </w:t>
      </w:r>
      <w:r w:rsidRPr="00E32424">
        <w:t>предмет соответствия требованиям Регламента и</w:t>
      </w:r>
      <w:r w:rsidRPr="00E32424">
        <w:rPr>
          <w:lang w:val="en-US"/>
        </w:rPr>
        <w:t> </w:t>
      </w:r>
      <w:r w:rsidRPr="00E32424">
        <w:t>Архитектурно-художественного регламента информационного и</w:t>
      </w:r>
      <w:r w:rsidRPr="00E32424">
        <w:rPr>
          <w:lang w:val="en-US"/>
        </w:rPr>
        <w:t> </w:t>
      </w:r>
      <w:r w:rsidRPr="00E32424">
        <w:t>рекламного оформления зданий, строений, сооружений и</w:t>
      </w:r>
      <w:r w:rsidRPr="00E32424">
        <w:rPr>
          <w:lang w:val="en-US"/>
        </w:rPr>
        <w:t> </w:t>
      </w:r>
      <w:r w:rsidRPr="00E32424">
        <w:t>объектов благоустройства Московской</w:t>
      </w:r>
      <w:r w:rsidRPr="00E32424">
        <w:rPr>
          <w:lang w:val="en-US"/>
        </w:rPr>
        <w:t> </w:t>
      </w:r>
      <w:r w:rsidRPr="00E32424">
        <w:t>области, утвержденного распоряжением Главного управления архитектуры и</w:t>
      </w:r>
      <w:r w:rsidRPr="00E32424">
        <w:rPr>
          <w:lang w:val="en-US"/>
        </w:rPr>
        <w:t> </w:t>
      </w:r>
      <w:r w:rsidRPr="00E32424">
        <w:t>градостроительства Московской</w:t>
      </w:r>
      <w:r w:rsidRPr="00E32424">
        <w:rPr>
          <w:lang w:val="en-US"/>
        </w:rPr>
        <w:t> </w:t>
      </w:r>
      <w:r w:rsidRPr="00E32424">
        <w:t>области от</w:t>
      </w:r>
      <w:r w:rsidRPr="00E32424">
        <w:rPr>
          <w:lang w:val="en-US"/>
        </w:rPr>
        <w:t> </w:t>
      </w:r>
      <w:r w:rsidRPr="00E32424">
        <w:t>14 июля 2015г. №</w:t>
      </w:r>
      <w:r w:rsidRPr="00E32424">
        <w:rPr>
          <w:lang w:val="en-US"/>
        </w:rPr>
        <w:t> </w:t>
      </w:r>
      <w:r w:rsidRPr="00E32424">
        <w:t>31РВ-72 , после чего подготавливает позицию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застройки. Запрос,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а</w:t>
      </w:r>
      <w:r w:rsidRPr="00E32424">
        <w:rPr>
          <w:lang w:val="en-US"/>
        </w:rPr>
        <w:t> </w:t>
      </w:r>
      <w:r w:rsidRPr="00E32424">
        <w:t>также позиция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 направляются на</w:t>
      </w:r>
      <w:r w:rsidRPr="00E32424">
        <w:rPr>
          <w:lang w:val="en-US"/>
        </w:rPr>
        <w:t> </w:t>
      </w:r>
      <w:r w:rsidRPr="00E32424">
        <w:t>рассмотрение в</w:t>
      </w:r>
      <w:r w:rsidRPr="00E32424">
        <w:rPr>
          <w:lang w:val="en-US"/>
        </w:rPr>
        <w:t> </w:t>
      </w:r>
      <w:r w:rsidRPr="00E32424">
        <w:t>Художественный совет посредством РГИС.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Рассмотрение Схемы на Художественном совете.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административного действия (процеду</w:t>
      </w:r>
      <w:r>
        <w:t xml:space="preserve">ры) </w:t>
      </w:r>
      <w:r w:rsidRPr="00E32424">
        <w:t>6 рабочих дней со дня получения документов Художественным советом.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Художественный совет рассматривает указанные документы и</w:t>
      </w:r>
      <w:r w:rsidRPr="00E32424">
        <w:rPr>
          <w:lang w:val="en-US"/>
        </w:rPr>
        <w:t> </w:t>
      </w:r>
      <w:r w:rsidRPr="00E32424">
        <w:t>по итогам их</w:t>
      </w:r>
      <w:r w:rsidRPr="00E32424">
        <w:rPr>
          <w:lang w:val="en-US"/>
        </w:rPr>
        <w:t> </w:t>
      </w:r>
      <w:r w:rsidRPr="00E32424">
        <w:t>рассмотрения готовит решение рекомендательного характера о</w:t>
      </w:r>
      <w:r w:rsidRPr="00E32424">
        <w:rPr>
          <w:lang w:val="en-US"/>
        </w:rPr>
        <w:t> </w:t>
      </w:r>
      <w:r w:rsidRPr="00E32424">
        <w:t>возможности или</w:t>
      </w:r>
      <w:r w:rsidRPr="00E32424">
        <w:rPr>
          <w:lang w:val="en-US"/>
        </w:rPr>
        <w:t> </w:t>
      </w:r>
      <w:r w:rsidRPr="00E32424">
        <w:t>невозможности предоставления Услуги, которое направляется в</w:t>
      </w:r>
      <w:r w:rsidRPr="00E32424">
        <w:rPr>
          <w:lang w:val="en-US"/>
        </w:rPr>
        <w:t> </w:t>
      </w:r>
      <w:r w:rsidRPr="00E32424">
        <w:t>Администрацию посредством РГИС.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Результатом является подготовка и</w:t>
      </w:r>
      <w:r w:rsidRPr="00E32424">
        <w:rPr>
          <w:lang w:val="en-US"/>
        </w:rPr>
        <w:t> </w:t>
      </w:r>
      <w:r w:rsidRPr="00E32424">
        <w:t>направление решения Художественного совета в</w:t>
      </w:r>
      <w:r w:rsidRPr="00E32424">
        <w:rPr>
          <w:lang w:val="en-US"/>
        </w:rPr>
        <w:t> </w:t>
      </w:r>
      <w:r w:rsidRPr="00E32424">
        <w:t>Администрацию.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муниципальной служащий, работник Администрации на</w:t>
      </w:r>
      <w:r w:rsidRPr="00E32424">
        <w:rPr>
          <w:lang w:val="en-US"/>
        </w:rPr>
        <w:t> </w:t>
      </w:r>
      <w:r w:rsidRPr="00E32424">
        <w:t>основании собранного комплекта документов (с</w:t>
      </w:r>
      <w:r w:rsidRPr="00E32424">
        <w:rPr>
          <w:lang w:val="en-US"/>
        </w:rPr>
        <w:t> </w:t>
      </w:r>
      <w:r w:rsidRPr="00E32424">
        <w:t>учетом решения Художественного Совета), исходя из</w:t>
      </w:r>
      <w:r w:rsidRPr="00E32424">
        <w:rPr>
          <w:lang w:val="en-US"/>
        </w:rPr>
        <w:t> </w:t>
      </w:r>
      <w:r w:rsidRPr="00E32424">
        <w:t>критериев предоставления Услуги, установленных Регламентом, определяет возможность предоставления Услуги и</w:t>
      </w:r>
      <w:r w:rsidRPr="00E32424">
        <w:rPr>
          <w:lang w:val="en-US"/>
        </w:rPr>
        <w:t> </w:t>
      </w:r>
      <w:r w:rsidRPr="00E32424">
        <w:t>формирует в</w:t>
      </w:r>
      <w:r w:rsidRPr="00E32424">
        <w:rPr>
          <w:lang w:val="en-US"/>
        </w:rPr>
        <w:t> </w:t>
      </w:r>
      <w:r w:rsidRPr="00E32424">
        <w:t>РГИС проект решения о</w:t>
      </w:r>
      <w:r w:rsidRPr="00E32424">
        <w:rPr>
          <w:lang w:val="en-US"/>
        </w:rPr>
        <w:t> </w:t>
      </w:r>
      <w:r w:rsidRPr="00E32424">
        <w:t>предоставлении Услуги по</w:t>
      </w:r>
      <w:r w:rsidRPr="00E32424">
        <w:rPr>
          <w:lang w:val="en-US"/>
        </w:rPr>
        <w:t> </w:t>
      </w:r>
      <w:r w:rsidRPr="00E32424">
        <w:t>форме согласно Приложению 1 к</w:t>
      </w:r>
      <w:r w:rsidRPr="00E32424">
        <w:rPr>
          <w:lang w:val="en-US"/>
        </w:rPr>
        <w:t> </w:t>
      </w:r>
      <w:r w:rsidRPr="00E32424">
        <w:t>Регламенту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7622BD">
        <w:t>2 к</w:t>
      </w:r>
      <w:r w:rsidRPr="00E32424">
        <w:rPr>
          <w:lang w:val="en-US"/>
        </w:rPr>
        <w:t> </w:t>
      </w:r>
      <w:r w:rsidRPr="007622BD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предоставлении Услуги указаны в</w:t>
      </w:r>
      <w:r w:rsidRPr="00E32424">
        <w:rPr>
          <w:lang w:val="en-US"/>
        </w:rPr>
        <w:t> </w:t>
      </w:r>
      <w:r w:rsidRPr="00E32424">
        <w:t>подпункте 19.4.7 пункта 19.4 Регламента.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Рассмотрение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Уполномоченное должностное лицо Администрации рассматривает проект решения на</w:t>
      </w:r>
      <w:r w:rsidRPr="00E32424">
        <w:rPr>
          <w:lang w:val="en-US"/>
        </w:rPr>
        <w:t> </w:t>
      </w:r>
      <w:r w:rsidRPr="00E32424">
        <w:t>предмет соответствия требованиям законодательства Российской Федерации, в</w:t>
      </w:r>
      <w:r w:rsidRPr="00E32424">
        <w:rPr>
          <w:lang w:val="en-US"/>
        </w:rPr>
        <w:t> </w:t>
      </w:r>
      <w:r w:rsidRPr="00E32424">
        <w:t>том числе Регламента, полноты и</w:t>
      </w:r>
      <w:r w:rsidRPr="00E32424">
        <w:rPr>
          <w:lang w:val="en-US"/>
        </w:rPr>
        <w:t> </w:t>
      </w:r>
      <w:r w:rsidRPr="00E32424">
        <w:t>качества предоставления Услуги, а</w:t>
      </w:r>
      <w:r w:rsidRPr="00E32424">
        <w:rPr>
          <w:lang w:val="en-US"/>
        </w:rPr>
        <w:t> </w:t>
      </w:r>
      <w:r w:rsidRPr="00E32424">
        <w:t>также осуществляет контроль сроков предоставления Услуги, подписывает проект решения о</w:t>
      </w:r>
      <w:r w:rsidRPr="00E32424">
        <w:rPr>
          <w:lang w:val="en-US"/>
        </w:rPr>
        <w:t> </w:t>
      </w:r>
      <w:r w:rsidRPr="00E32424">
        <w:t>предоставлении Услуги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с</w:t>
      </w:r>
      <w:r w:rsidRPr="00E32424">
        <w:rPr>
          <w:lang w:val="en-US"/>
        </w:rPr>
        <w:t> </w:t>
      </w:r>
      <w:r w:rsidRPr="00E32424">
        <w:t>использованием усиленной квалифицированной электронной подписи и</w:t>
      </w:r>
      <w:r w:rsidRPr="00E32424">
        <w:rPr>
          <w:lang w:val="en-US"/>
        </w:rPr>
        <w:t> </w:t>
      </w:r>
      <w:r w:rsidRPr="00E32424">
        <w:t>направляет должностному лицу, муниципальному служащему, работнику Администрации для</w:t>
      </w:r>
      <w:r w:rsidRPr="00E32424">
        <w:rPr>
          <w:lang w:val="en-US"/>
        </w:rPr>
        <w:t> </w:t>
      </w:r>
      <w:r w:rsidRPr="00E32424">
        <w:t xml:space="preserve">выдачи (направления) результата предоставления Услуги </w:t>
      </w:r>
      <w:r w:rsidRPr="00E32424">
        <w:lastRenderedPageBreak/>
        <w:t>заявителю.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принимается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более 15 рабочих дней с</w:t>
      </w:r>
      <w:r w:rsidRPr="00E32424">
        <w:rPr>
          <w:lang w:val="en-US"/>
        </w:rPr>
        <w:t> </w:t>
      </w:r>
      <w:r w:rsidRPr="00E32424">
        <w:t>даты регистрации запроса в</w:t>
      </w:r>
      <w:r w:rsidRPr="00E32424">
        <w:rPr>
          <w:lang w:val="en-US"/>
        </w:rPr>
        <w:t> </w:t>
      </w:r>
      <w:r w:rsidRPr="00E32424">
        <w:t>Администрации.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19.4.</w:t>
      </w:r>
      <w:r w:rsidRPr="00E32424">
        <w:t>9</w:t>
      </w:r>
      <w:r w:rsidRPr="007622BD">
        <w:t>.5.</w:t>
      </w:r>
      <w:r w:rsidRPr="00E32424">
        <w:rPr>
          <w:lang w:val="en-US"/>
        </w:rPr>
        <w:t> </w:t>
      </w:r>
      <w:r w:rsidRPr="007622BD">
        <w:t>Предоставление результата 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посредством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направляет результат предоставления Услуги в</w:t>
      </w:r>
      <w:r w:rsidRPr="00E32424">
        <w:rPr>
          <w:lang w:val="en-US"/>
        </w:rPr>
        <w:t> </w:t>
      </w:r>
      <w:r w:rsidRPr="00E32424"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 xml:space="preserve">РПГУ.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уведомляется о</w:t>
      </w:r>
      <w:r w:rsidRPr="00E32424">
        <w:rPr>
          <w:lang w:val="en-US"/>
        </w:rPr>
        <w:t> </w:t>
      </w:r>
      <w:r w:rsidRPr="00E32424">
        <w:t>получении результата предоставления Услуги в</w:t>
      </w:r>
      <w:r w:rsidRPr="00E32424">
        <w:rPr>
          <w:lang w:val="en-US"/>
        </w:rPr>
        <w:t> </w:t>
      </w:r>
      <w:r w:rsidRPr="00E32424">
        <w:t>Личном кабинете на</w:t>
      </w:r>
      <w:r w:rsidRPr="00E32424">
        <w:rPr>
          <w:lang w:val="en-US"/>
        </w:rPr>
        <w:t> </w:t>
      </w:r>
      <w:r w:rsidRPr="00E32424">
        <w:t>РПГУ.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направляется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 в</w:t>
      </w:r>
      <w:r w:rsidRPr="00E32424">
        <w:rPr>
          <w:lang w:val="en-US"/>
        </w:rPr>
        <w:t> </w:t>
      </w:r>
      <w:r w:rsidRPr="00E32424">
        <w:t>день его</w:t>
      </w:r>
      <w:r w:rsidRPr="00E32424">
        <w:rPr>
          <w:lang w:val="en-US"/>
        </w:rPr>
        <w:t> </w:t>
      </w:r>
      <w:r w:rsidRPr="00E32424">
        <w:t xml:space="preserve">подписания. 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может получить результат предоставления Услуги в</w:t>
      </w:r>
      <w:r w:rsidRPr="00E32424">
        <w:rPr>
          <w:lang w:val="en-US"/>
        </w:rPr>
        <w:t> </w:t>
      </w:r>
      <w:r w:rsidRPr="00E32424">
        <w:t>любом МФЦ Московской</w:t>
      </w:r>
      <w:r w:rsidRPr="00E32424">
        <w:rPr>
          <w:lang w:val="en-US"/>
        </w:rPr>
        <w:t> </w:t>
      </w:r>
      <w:r w:rsidRPr="00E32424">
        <w:t>области в</w:t>
      </w:r>
      <w:r w:rsidRPr="00E32424">
        <w:rPr>
          <w:lang w:val="en-US"/>
        </w:rPr>
        <w:t> </w:t>
      </w:r>
      <w:r w:rsidRPr="00E32424">
        <w:t>виде распечатанного на</w:t>
      </w:r>
      <w:r w:rsidRPr="00E32424">
        <w:rPr>
          <w:lang w:val="en-US"/>
        </w:rPr>
        <w:t> </w:t>
      </w:r>
      <w:r w:rsidRPr="00E32424">
        <w:t>бумажном носителе экземпляра электронного документа. В</w:t>
      </w:r>
      <w:r w:rsidRPr="00E32424">
        <w:rPr>
          <w:lang w:val="en-US"/>
        </w:rPr>
        <w:t> </w:t>
      </w:r>
      <w:r w:rsidRPr="00E32424">
        <w:t>этом случае работником МФЦ распечатывается из</w:t>
      </w:r>
      <w:r w:rsidRPr="00E32424">
        <w:rPr>
          <w:lang w:val="en-US"/>
        </w:rPr>
        <w:t> </w:t>
      </w:r>
      <w:r w:rsidRPr="00E32424">
        <w:t>Модуля МФЦ ЕИС ОУ на</w:t>
      </w:r>
      <w:r w:rsidRPr="00E32424">
        <w:rPr>
          <w:lang w:val="en-US"/>
        </w:rPr>
        <w:t> </w:t>
      </w:r>
      <w:r w:rsidRPr="00E32424">
        <w:t>бумажном носителе экземпляр электронного документа, который заверяется подписью уполномоченного работника МФЦ и</w:t>
      </w:r>
      <w:r w:rsidRPr="00E32424">
        <w:rPr>
          <w:lang w:val="en-US"/>
        </w:rPr>
        <w:t> </w:t>
      </w:r>
      <w:r w:rsidRPr="00E32424">
        <w:t xml:space="preserve">печатью </w:t>
      </w:r>
      <w:r w:rsidRPr="007622BD">
        <w:t>МФЦ.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получения результата предоставления Услуги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уведомляется лично или</w:t>
      </w:r>
      <w:r w:rsidRPr="00E32424">
        <w:rPr>
          <w:lang w:val="en-US"/>
        </w:rPr>
        <w:t> </w:t>
      </w:r>
      <w:r w:rsidRPr="00E32424">
        <w:t>по электронной почте о</w:t>
      </w:r>
      <w:r w:rsidRPr="00E32424">
        <w:rPr>
          <w:lang w:val="en-US"/>
        </w:rPr>
        <w:t> </w:t>
      </w:r>
      <w:r w:rsidRPr="00E32424">
        <w:t>готовности к</w:t>
      </w:r>
      <w:r w:rsidRPr="00E32424">
        <w:rPr>
          <w:lang w:val="en-US"/>
        </w:rPr>
        <w:t> </w:t>
      </w:r>
      <w:r w:rsidRPr="00E32424">
        <w:t>выдаче результата в</w:t>
      </w:r>
      <w:r w:rsidRPr="00E32424">
        <w:rPr>
          <w:lang w:val="en-US"/>
        </w:rPr>
        <w:t> </w:t>
      </w:r>
      <w:r w:rsidRPr="00E32424">
        <w:t>Администрации, о</w:t>
      </w:r>
      <w:r w:rsidRPr="00E32424">
        <w:rPr>
          <w:lang w:val="en-US"/>
        </w:rPr>
        <w:t> </w:t>
      </w:r>
      <w:r w:rsidRPr="00E32424">
        <w:t>направлении результата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 Результат оказания Услуги направляется заявителю не</w:t>
      </w:r>
      <w:r w:rsidRPr="00E32424">
        <w:rPr>
          <w:lang w:val="en-US"/>
        </w:rPr>
        <w:t> </w:t>
      </w:r>
      <w:r w:rsidRPr="00E32424">
        <w:t>позднее первого рабочего дня со</w:t>
      </w:r>
      <w:r w:rsidRPr="00E32424">
        <w:rPr>
          <w:lang w:val="en-US"/>
        </w:rPr>
        <w:t> </w:t>
      </w:r>
      <w:r w:rsidRPr="00E32424">
        <w:t>дня принятия решения о</w:t>
      </w:r>
      <w:r w:rsidRPr="00E32424">
        <w:rPr>
          <w:lang w:val="en-US"/>
        </w:rPr>
        <w:t> </w:t>
      </w:r>
      <w:r w:rsidRPr="00E32424">
        <w:t>предоставлении Услуги. Должностное лицо, муниципальный служащий, работник Администрации при</w:t>
      </w:r>
      <w:r w:rsidRPr="00E32424">
        <w:rPr>
          <w:lang w:val="en-US"/>
        </w:rPr>
        <w:t> </w:t>
      </w:r>
      <w:r w:rsidRPr="00E32424"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32424">
        <w:rPr>
          <w:lang w:val="en-US"/>
        </w:rPr>
        <w:t> </w:t>
      </w:r>
      <w:r w:rsidRPr="00E32424">
        <w:t>также документы, подтверждающие полномочия представителя заявителя (в</w:t>
      </w:r>
      <w:r w:rsidRPr="00E32424">
        <w:rPr>
          <w:lang w:val="en-US"/>
        </w:rPr>
        <w:t> </w:t>
      </w:r>
      <w:r w:rsidRPr="00E32424">
        <w:t>случае, если за</w:t>
      </w:r>
      <w:r w:rsidRPr="00E32424">
        <w:rPr>
          <w:lang w:val="en-US"/>
        </w:rPr>
        <w:t> </w:t>
      </w:r>
      <w:r w:rsidRPr="00E32424">
        <w:t>получением результата предоставления Услуги обращается представитель заявителя).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7622BD">
        <w:t>(представителю заявителя) результат предоставления Услуги.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формирует расписку о</w:t>
      </w:r>
      <w:r w:rsidRPr="00E32424">
        <w:rPr>
          <w:lang w:val="en-US"/>
        </w:rPr>
        <w:t> </w:t>
      </w:r>
      <w:r w:rsidRPr="00E32424">
        <w:t>выдаче результата предоставления Услуги, распечатывает ее</w:t>
      </w:r>
      <w:r w:rsidRPr="00E32424">
        <w:rPr>
          <w:lang w:val="en-US"/>
        </w:rPr>
        <w:t> </w:t>
      </w:r>
      <w:r w:rsidRPr="00E32424">
        <w:t>в</w:t>
      </w:r>
      <w:r w:rsidRPr="00E32424">
        <w:rPr>
          <w:lang w:val="en-US"/>
        </w:rPr>
        <w:t> </w:t>
      </w:r>
      <w:r w:rsidRPr="00E32424">
        <w:t>1 экземпляре, подписывает и</w:t>
      </w:r>
      <w:r w:rsidRPr="00E32424">
        <w:rPr>
          <w:lang w:val="en-US"/>
        </w:rPr>
        <w:t> </w:t>
      </w:r>
      <w:r w:rsidRPr="00E32424">
        <w:t>передает ее</w:t>
      </w:r>
      <w:r w:rsidRPr="00E32424">
        <w:rPr>
          <w:lang w:val="en-US"/>
        </w:rPr>
        <w:t> </w:t>
      </w:r>
      <w:r w:rsidRPr="00E32424">
        <w:t>на</w:t>
      </w:r>
      <w:r w:rsidRPr="00E32424">
        <w:rPr>
          <w:lang w:val="en-US"/>
        </w:rPr>
        <w:t> </w:t>
      </w:r>
      <w:r w:rsidRPr="00E32424">
        <w:t xml:space="preserve">подпись заявителю </w:t>
      </w:r>
      <w:r w:rsidRPr="007622BD">
        <w:t>(представителю заявителя) (данный экземпляр расписки хранится в</w:t>
      </w:r>
      <w:r w:rsidRPr="00E32424">
        <w:rPr>
          <w:lang w:val="en-US"/>
        </w:rPr>
        <w:t> </w:t>
      </w:r>
      <w:r w:rsidRPr="007622BD">
        <w:t>Администрации).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</w:t>
      </w:r>
      <w:r w:rsidRPr="00E32424">
        <w:rPr>
          <w:lang w:val="en-US"/>
        </w:rPr>
        <w:t> </w:t>
      </w:r>
      <w:r w:rsidRPr="00E32424">
        <w:t xml:space="preserve">Для варианта 5, </w:t>
      </w:r>
      <w:bookmarkStart w:id="27" w:name="__DdeLink__6048_2857491986_Copy_4"/>
      <w:bookmarkEnd w:id="27"/>
      <w:r w:rsidRPr="00E32424">
        <w:t>указанного в подпункте 17.1.5 пункта 17.1</w:t>
      </w:r>
      <w:r w:rsidRPr="00E32424">
        <w:rPr>
          <w:lang w:val="en-US"/>
        </w:rPr>
        <w:t> </w:t>
      </w:r>
      <w:r w:rsidRPr="00E32424">
        <w:t>Регламента: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19.5.1. Результатом предоставления Услуги является: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lastRenderedPageBreak/>
        <w:t>19.5.1.1. Решение о</w:t>
      </w:r>
      <w:r w:rsidRPr="00E32424">
        <w:rPr>
          <w:lang w:val="en-US"/>
        </w:rPr>
        <w:t> </w:t>
      </w:r>
      <w:r w:rsidRPr="00E32424">
        <w:t>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в виде документа «Уведомление о согласовании схемы информационного или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19.5.1.2. 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 Услуги в</w:t>
      </w:r>
      <w:r w:rsidRPr="00E32424">
        <w:rPr>
          <w:lang w:val="en-US"/>
        </w:rPr>
        <w:t> </w:t>
      </w:r>
      <w:r w:rsidRPr="00E32424">
        <w:t>виде документа, который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</w:t>
      </w:r>
      <w:r w:rsidRPr="00E32424">
        <w:rPr>
          <w:lang w:val="en-US"/>
        </w:rPr>
        <w:t> </w:t>
      </w:r>
      <w:r w:rsidRPr="00E32424">
        <w:t>2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19.5.2. Срок предоставления Услуги составляет 15 (пятнадцать) рабочих дней со дня поступления запроса в Администрацию.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28" w:name="_anchor_96_Копия_1_Copy_4"/>
      <w:bookmarkEnd w:id="28"/>
      <w:r w:rsidRPr="00E32424">
        <w:t xml:space="preserve"> посредством РПГУ, личного обращения, почтового отправления, электронной почты.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19.5.3.1. Запрос по</w:t>
      </w:r>
      <w:r w:rsidRPr="00E32424">
        <w:rPr>
          <w:lang w:val="en-US"/>
        </w:rPr>
        <w:t> </w:t>
      </w:r>
      <w:r w:rsidRPr="00E32424">
        <w:t>форме, приведенной в</w:t>
      </w:r>
      <w:r w:rsidRPr="00E32424">
        <w:rPr>
          <w:lang w:val="en-US"/>
        </w:rPr>
        <w:t> </w:t>
      </w:r>
      <w:r w:rsidRPr="00E32424">
        <w:t>Приложении 6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заполняется его</w:t>
      </w:r>
      <w:r w:rsidRPr="00E32424">
        <w:rPr>
          <w:lang w:val="en-US"/>
        </w:rPr>
        <w:t> </w:t>
      </w:r>
      <w:r w:rsidRPr="00E32424">
        <w:t>интерактивная форма;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19.5.3.2. Документ, подтверждающий полномочия представителя заявителя (в случае обращения представителя заявителя).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Документами, подтверждающими полномочия представителя заявителя, являются: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доверенность;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32424">
        <w:rPr>
          <w:lang w:val="en-US"/>
        </w:rPr>
        <w:t> </w:t>
      </w:r>
      <w:r w:rsidRPr="00E32424">
        <w:t>протокола общего собрания участников общества с</w:t>
      </w:r>
      <w:r w:rsidRPr="00E32424">
        <w:rPr>
          <w:lang w:val="en-US"/>
        </w:rPr>
        <w:t> </w:t>
      </w:r>
      <w:r w:rsidRPr="00E32424"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32424">
        <w:rPr>
          <w:lang w:val="en-US"/>
        </w:rPr>
        <w:t> </w:t>
      </w:r>
      <w:r w:rsidRPr="00E32424">
        <w:t>других), приказ о</w:t>
      </w:r>
      <w:r w:rsidRPr="00E32424">
        <w:rPr>
          <w:lang w:val="en-US"/>
        </w:rPr>
        <w:t> </w:t>
      </w:r>
      <w:r w:rsidRPr="00E32424"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32424">
        <w:rPr>
          <w:lang w:val="en-US"/>
        </w:rPr>
        <w:t> </w:t>
      </w:r>
      <w:r w:rsidRPr="00E32424">
        <w:t>об избрании либо</w:t>
      </w:r>
      <w:r w:rsidRPr="00E32424">
        <w:rPr>
          <w:lang w:val="en-US"/>
        </w:rPr>
        <w:t> </w:t>
      </w:r>
      <w:r w:rsidRPr="00E32424"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32424">
        <w:rPr>
          <w:lang w:val="en-US"/>
        </w:rPr>
        <w:t> </w:t>
      </w:r>
      <w:r w:rsidRPr="00E32424">
        <w:t>имени юридического лица без доверенности).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документа, подтверждающего полномочия представителя заявителя,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lastRenderedPageBreak/>
        <w:t>3)</w:t>
      </w:r>
      <w:r w:rsidRPr="00E32424">
        <w:rPr>
          <w:lang w:val="en-US"/>
        </w:rPr>
        <w:t> </w:t>
      </w:r>
      <w:r w:rsidRPr="00E32424">
        <w:t>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19.5.3.3. Схема.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</w:t>
      </w:r>
      <w:r>
        <w:t xml:space="preserve">тся электронный образ документа </w:t>
      </w:r>
      <w:r w:rsidRPr="00E32424">
        <w:t>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19.5.3.4. Правоустанавливающие документы на</w:t>
      </w:r>
      <w:r w:rsidRPr="00E32424">
        <w:rPr>
          <w:lang w:val="en-US"/>
        </w:rPr>
        <w:t> </w:t>
      </w:r>
      <w:r w:rsidRPr="00E32424">
        <w:t>объекты недвижимости, права на</w:t>
      </w:r>
      <w:r w:rsidRPr="00E32424">
        <w:rPr>
          <w:lang w:val="en-US"/>
        </w:rPr>
        <w:t> </w:t>
      </w:r>
      <w:r w:rsidRPr="00E32424">
        <w:t>которые не</w:t>
      </w:r>
      <w:r w:rsidRPr="00E32424">
        <w:rPr>
          <w:lang w:val="en-US"/>
        </w:rPr>
        <w:t> </w:t>
      </w:r>
      <w:r w:rsidRPr="00E32424">
        <w:t>зарегистрированы в</w:t>
      </w:r>
      <w:r w:rsidRPr="00E32424">
        <w:rPr>
          <w:lang w:val="en-US"/>
        </w:rPr>
        <w:t> </w:t>
      </w:r>
      <w:r w:rsidRPr="00E32424">
        <w:t xml:space="preserve"> ЕГРН (в</w:t>
      </w:r>
      <w:r w:rsidRPr="00E32424">
        <w:rPr>
          <w:lang w:val="en-US"/>
        </w:rPr>
        <w:t> </w:t>
      </w:r>
      <w:r w:rsidRPr="00E32424">
        <w:t>случае возникновения права на</w:t>
      </w:r>
      <w:r w:rsidRPr="00E32424">
        <w:rPr>
          <w:lang w:val="en-US"/>
        </w:rPr>
        <w:t> </w:t>
      </w:r>
      <w:r w:rsidRPr="00E32424">
        <w:t>объект недвижимости, на</w:t>
      </w:r>
      <w:r w:rsidRPr="00E32424">
        <w:rPr>
          <w:lang w:val="en-US"/>
        </w:rPr>
        <w:t> </w:t>
      </w:r>
      <w:r w:rsidRPr="00E32424">
        <w:t>который разработана Схема, до</w:t>
      </w:r>
      <w:r w:rsidRPr="00E32424">
        <w:rPr>
          <w:lang w:val="en-US"/>
        </w:rPr>
        <w:t> </w:t>
      </w:r>
      <w:r w:rsidRPr="00E32424">
        <w:t>вступления в</w:t>
      </w:r>
      <w:r w:rsidRPr="00E32424">
        <w:rPr>
          <w:lang w:val="en-US"/>
        </w:rPr>
        <w:t> </w:t>
      </w:r>
      <w:r w:rsidRPr="00E32424">
        <w:t>силу Федерального закона от</w:t>
      </w:r>
      <w:r w:rsidRPr="00E32424">
        <w:rPr>
          <w:lang w:val="en-US"/>
        </w:rPr>
        <w:t> </w:t>
      </w:r>
      <w:r w:rsidRPr="00E32424">
        <w:t>21.07.1997 №</w:t>
      </w:r>
      <w:r w:rsidRPr="00E32424">
        <w:rPr>
          <w:lang w:val="en-US"/>
        </w:rPr>
        <w:t> </w:t>
      </w:r>
      <w:r w:rsidRPr="00E32424">
        <w:t>122-ФЗ «О</w:t>
      </w:r>
      <w:r w:rsidRPr="00E32424">
        <w:rPr>
          <w:lang w:val="en-US"/>
        </w:rPr>
        <w:t> </w:t>
      </w:r>
      <w:r w:rsidRPr="00E32424">
        <w:t>государственной регистрации прав на</w:t>
      </w:r>
      <w:r w:rsidRPr="00E32424">
        <w:rPr>
          <w:lang w:val="en-US"/>
        </w:rPr>
        <w:t> </w:t>
      </w:r>
      <w:r w:rsidRPr="00E32424">
        <w:t>недвижимое имущество и</w:t>
      </w:r>
      <w:r w:rsidRPr="00E32424">
        <w:rPr>
          <w:lang w:val="en-US"/>
        </w:rPr>
        <w:t> </w:t>
      </w:r>
      <w:r w:rsidRPr="00E32424">
        <w:t>сделок с</w:t>
      </w:r>
      <w:r w:rsidRPr="00E32424">
        <w:rPr>
          <w:lang w:val="en-US"/>
        </w:rPr>
        <w:t> </w:t>
      </w:r>
      <w:r w:rsidRPr="00E32424">
        <w:t>ним»).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19.5.3.5. Согласие собственника объектов недвижимости на</w:t>
      </w:r>
      <w:r w:rsidRPr="00E32424">
        <w:rPr>
          <w:lang w:val="en-US"/>
        </w:rPr>
        <w:t> </w:t>
      </w:r>
      <w:r w:rsidRPr="00E32424">
        <w:t>согласование Схемы.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19.5.4.</w:t>
      </w:r>
      <w:r w:rsidRPr="00E32424">
        <w:rPr>
          <w:lang w:val="en-US"/>
        </w:rPr>
        <w:t> </w:t>
      </w:r>
      <w:r w:rsidRPr="00E32424">
        <w:t>Исчерпывающий перечень документов, необходимых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нормативными правовыми актами Российской</w:t>
      </w:r>
      <w:r w:rsidRPr="00E32424">
        <w:rPr>
          <w:lang w:val="en-US"/>
        </w:rPr>
        <w:t> </w:t>
      </w:r>
      <w:r w:rsidRPr="00E32424">
        <w:t>Федерации, нормативными правовыми актами 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предоставления Услуги, которые заявитель вправе представить по</w:t>
      </w:r>
      <w:r w:rsidRPr="00E32424">
        <w:rPr>
          <w:lang w:val="en-US"/>
        </w:rPr>
        <w:t> </w:t>
      </w:r>
      <w:r w:rsidRPr="00E32424">
        <w:t>собственной инициативе, так</w:t>
      </w:r>
      <w:r w:rsidRPr="00E32424">
        <w:rPr>
          <w:lang w:val="en-US"/>
        </w:rPr>
        <w:t> </w:t>
      </w:r>
      <w:r w:rsidRPr="00E32424">
        <w:t>как они</w:t>
      </w:r>
      <w:r w:rsidRPr="00E32424">
        <w:rPr>
          <w:lang w:val="en-US"/>
        </w:rPr>
        <w:t> </w:t>
      </w:r>
      <w:r w:rsidRPr="00E32424">
        <w:t>подлежат представлению в</w:t>
      </w:r>
      <w:r w:rsidRPr="00E32424">
        <w:rPr>
          <w:lang w:val="en-US"/>
        </w:rPr>
        <w:t> </w:t>
      </w:r>
      <w:r w:rsidRPr="00E32424">
        <w:t>рамках межведомственного информационного взаимодействия: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19.5.4.1.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недвижимости об объектах недвижимости.</w:t>
      </w:r>
    </w:p>
    <w:p w:rsidR="00B243A6" w:rsidRDefault="00B243A6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lastRenderedPageBreak/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7622BD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19.5.4.2.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юридических лиц.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7622BD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19.5.5.</w:t>
      </w:r>
      <w:r w:rsidRPr="00E32424">
        <w:rPr>
          <w:lang w:val="en-US"/>
        </w:rPr>
        <w:t> </w:t>
      </w:r>
      <w:r w:rsidRPr="00E32424">
        <w:t>Исчерпывающий перечень оснований для отказа в приеме документов, необходимых для предоставления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19.5.5.1. обращение за предоставлением иной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19.5.5.2. заявителем представлен неполный комплект документов, необходимых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 xml:space="preserve">19.5.5.4.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и</w:t>
      </w:r>
      <w:r w:rsidRPr="00E32424">
        <w:rPr>
          <w:lang w:val="en-US"/>
        </w:rPr>
        <w:t> </w:t>
      </w: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сведениями, указанными в</w:t>
      </w:r>
      <w:r w:rsidRPr="00E32424">
        <w:rPr>
          <w:lang w:val="en-US"/>
        </w:rPr>
        <w:t> </w:t>
      </w:r>
      <w:r w:rsidRPr="00E32424">
        <w:t>запросе и</w:t>
      </w:r>
      <w:r w:rsidRPr="00E32424">
        <w:rPr>
          <w:lang w:val="en-US"/>
        </w:rPr>
        <w:t> </w:t>
      </w:r>
      <w:r w:rsidRPr="00E32424">
        <w:t>текстовыми,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>составе одного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lastRenderedPageBreak/>
        <w:t>19.5.5.10.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19.5.6.</w:t>
      </w:r>
      <w:r w:rsidRPr="00E32424">
        <w:rPr>
          <w:lang w:val="en-US"/>
        </w:rPr>
        <w:t> </w:t>
      </w:r>
      <w:r w:rsidRPr="00E32424">
        <w:t>Основания для приостановления предоставления Услуги отсутствуют.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19.5.7.</w:t>
      </w:r>
      <w:r w:rsidRPr="00E32424">
        <w:rPr>
          <w:lang w:val="en-US"/>
        </w:rPr>
        <w:t> </w:t>
      </w:r>
      <w:r w:rsidRPr="00E32424">
        <w:t>Исчерпывающий перечень оснований для</w:t>
      </w:r>
      <w:r w:rsidRPr="00E32424">
        <w:rPr>
          <w:lang w:val="en-US"/>
        </w:rPr>
        <w:t> </w:t>
      </w:r>
      <w:r w:rsidRPr="00E32424">
        <w:t>отказа в 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19.5.7.1.</w:t>
      </w:r>
      <w:r w:rsidRPr="00E32424">
        <w:rPr>
          <w:lang w:val="en-US"/>
        </w:rPr>
        <w:t> </w:t>
      </w:r>
      <w:r w:rsidRPr="00E32424">
        <w:t>несоответствие категории заявителя кругу лиц, указанных в подразделах 2, 17 Регламента;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19.5.7.2.</w:t>
      </w:r>
      <w:r w:rsidRPr="00E32424">
        <w:rPr>
          <w:lang w:val="en-US"/>
        </w:rPr>
        <w:t> </w:t>
      </w:r>
      <w:r w:rsidRPr="00E32424"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19.5.7.3.</w:t>
      </w:r>
      <w:r w:rsidRPr="00E32424">
        <w:rPr>
          <w:lang w:val="en-US"/>
        </w:rPr>
        <w:t> </w:t>
      </w:r>
      <w:r w:rsidRPr="00E32424"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19.5.7.4.</w:t>
      </w:r>
      <w:r w:rsidRPr="00E32424">
        <w:rPr>
          <w:lang w:val="en-US"/>
        </w:rPr>
        <w:t> </w:t>
      </w:r>
      <w:r w:rsidRPr="00E32424"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31РВ-72 «Об утверждении Архитектурно-художественного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19.5.7.5.</w:t>
      </w:r>
      <w:r w:rsidRPr="00E32424">
        <w:rPr>
          <w:lang w:val="en-US"/>
        </w:rPr>
        <w:t> </w:t>
      </w:r>
      <w:r w:rsidRPr="00E32424">
        <w:t>отзыв запроса по инициативе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19.5.8.</w:t>
      </w:r>
      <w:r w:rsidRPr="00E32424">
        <w:rPr>
          <w:lang w:val="en-US"/>
        </w:rPr>
        <w:t> </w:t>
      </w:r>
      <w:r w:rsidRPr="00E32424">
        <w:t>Перечень административных процедур (действий) предоставления Услуги: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1) прием запроса и документов и (или) информации, необходимых для предоставления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2) межведомственное информационное взаимодействие;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3) получение дополнительных сведений от заявителя;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4) принятие решения о предоставлении (об отказе в предоставлении)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5) предоставление результата предоставления Услуги.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19.5.9.</w:t>
      </w:r>
      <w:r w:rsidRPr="00E32424">
        <w:rPr>
          <w:lang w:val="en-US"/>
        </w:rPr>
        <w:t> </w:t>
      </w:r>
      <w:r w:rsidRPr="00E32424">
        <w:t>Состав административных процедур (действий) предоставления Услуги в</w:t>
      </w:r>
      <w:r w:rsidRPr="00E32424">
        <w:rPr>
          <w:lang w:val="en-US"/>
        </w:rPr>
        <w:t> </w:t>
      </w:r>
      <w:r w:rsidRPr="00E32424">
        <w:t>соответствии с данным вариантом: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19.5.9.1.</w:t>
      </w:r>
      <w:r w:rsidRPr="00E32424">
        <w:rPr>
          <w:lang w:val="en-US"/>
        </w:rPr>
        <w:t> </w:t>
      </w:r>
      <w:r w:rsidRPr="00E32424">
        <w:t>Прием запроса и</w:t>
      </w:r>
      <w:r w:rsidRPr="00E32424">
        <w:rPr>
          <w:lang w:val="en-US"/>
        </w:rPr>
        <w:t> </w:t>
      </w:r>
      <w:r w:rsidRPr="00E32424">
        <w:t>документов и</w:t>
      </w:r>
      <w:r w:rsidRPr="00E32424">
        <w:rPr>
          <w:lang w:val="en-US"/>
        </w:rPr>
        <w:t> </w:t>
      </w:r>
      <w:r w:rsidRPr="00E32424">
        <w:t>(или) информации, необходимых для</w:t>
      </w:r>
      <w:r w:rsidRPr="00E32424">
        <w:rPr>
          <w:lang w:val="en-US"/>
        </w:rPr>
        <w:t> </w:t>
      </w:r>
      <w:r w:rsidRPr="00E32424">
        <w:t>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 6 к</w:t>
      </w:r>
      <w:r w:rsidRPr="00E32424">
        <w:rPr>
          <w:lang w:val="en-US"/>
        </w:rPr>
        <w:t> </w:t>
      </w:r>
      <w:r w:rsidRPr="00E32424">
        <w:t>Регламенту. К</w:t>
      </w:r>
      <w:r w:rsidRPr="00E32424">
        <w:rPr>
          <w:lang w:val="en-US"/>
        </w:rPr>
        <w:t> </w:t>
      </w:r>
      <w:r w:rsidRPr="00E32424">
        <w:t>запросу прилагаются документы, указанные в</w:t>
      </w:r>
      <w:r w:rsidRPr="00E32424">
        <w:rPr>
          <w:lang w:val="en-US"/>
        </w:rPr>
        <w:t> </w:t>
      </w:r>
      <w:r w:rsidRPr="00E32424">
        <w:t>подпункте 19.5.3 пункта 19.5 Регламента. Заявителем по</w:t>
      </w:r>
      <w:r w:rsidRPr="00E32424">
        <w:rPr>
          <w:lang w:val="en-US"/>
        </w:rPr>
        <w:t> </w:t>
      </w:r>
      <w:r w:rsidRPr="00E32424">
        <w:t>собственной инициативе могут быть представлены документы, указанные в</w:t>
      </w:r>
      <w:r w:rsidRPr="00E32424">
        <w:rPr>
          <w:lang w:val="en-US"/>
        </w:rPr>
        <w:t> </w:t>
      </w:r>
      <w:r w:rsidRPr="00E32424">
        <w:t>подпункте 19.5.4 пункта 19.5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указаны в</w:t>
      </w:r>
      <w:r w:rsidRPr="00E32424">
        <w:rPr>
          <w:lang w:val="en-US"/>
        </w:rPr>
        <w:t> </w:t>
      </w:r>
      <w:r w:rsidRPr="00E32424">
        <w:t>подпункте 19.5.5 пункта 19.5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регистрируется в</w:t>
      </w:r>
      <w:r w:rsidRPr="00E32424">
        <w:rPr>
          <w:lang w:val="en-US"/>
        </w:rPr>
        <w:t> </w:t>
      </w:r>
      <w:r w:rsidRPr="00E32424">
        <w:t>сроки, указанные в</w:t>
      </w:r>
      <w:r w:rsidRPr="00E32424">
        <w:rPr>
          <w:lang w:val="en-US"/>
        </w:rPr>
        <w:t> </w:t>
      </w:r>
      <w:r w:rsidRPr="00E32424">
        <w:t>подразделе 13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может быть подан заявителем (представителем заявителя) следующими способами: посредством РПГУ,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 xml:space="preserve">электронной почте, почтовым отправлением.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посредством РПГУ заявитель авторизуется на</w:t>
      </w:r>
      <w:r w:rsidRPr="00E32424">
        <w:rPr>
          <w:lang w:val="en-US"/>
        </w:rPr>
        <w:t> </w:t>
      </w:r>
      <w:r w:rsidRPr="00E32424">
        <w:t>РПГУ посредством подтвержденной учетной записи в</w:t>
      </w:r>
      <w:r w:rsidRPr="00E32424">
        <w:rPr>
          <w:lang w:val="en-US"/>
        </w:rPr>
        <w:t> </w:t>
      </w:r>
      <w:r w:rsidRPr="00E32424">
        <w:t xml:space="preserve">ЕСИА.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lastRenderedPageBreak/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подписание запроса).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32424">
        <w:rPr>
          <w:lang w:val="en-US"/>
        </w:rPr>
        <w:t> </w:t>
      </w:r>
      <w:r w:rsidRPr="00E32424">
        <w:t>подаче запроса в</w:t>
      </w:r>
      <w:r w:rsidRPr="00E32424">
        <w:rPr>
          <w:lang w:val="en-US"/>
        </w:rPr>
        <w:t> </w:t>
      </w:r>
      <w:r w:rsidRPr="00E32424">
        <w:t>Администрацию должностным лицом, муниципальным служащим, работником Администрации с</w:t>
      </w:r>
      <w:r w:rsidRPr="00E32424">
        <w:rPr>
          <w:lang w:val="en-US"/>
        </w:rPr>
        <w:t> </w:t>
      </w:r>
      <w:r w:rsidRPr="00E32424">
        <w:t xml:space="preserve">указанных документов снимается копия, которая заверяется подписью </w:t>
      </w:r>
      <w:r w:rsidRPr="007622BD">
        <w:t xml:space="preserve">(печатью </w:t>
      </w:r>
      <w:r w:rsidRPr="00E32424">
        <w:t>Администрации) (при</w:t>
      </w:r>
      <w:r w:rsidRPr="00E32424">
        <w:rPr>
          <w:lang w:val="en-US"/>
        </w:rPr>
        <w:t> </w:t>
      </w:r>
      <w:r w:rsidRPr="00E32424">
        <w:t>необходимости), при</w:t>
      </w:r>
      <w:r w:rsidRPr="00E32424">
        <w:rPr>
          <w:lang w:val="en-US"/>
        </w:rPr>
        <w:t> </w:t>
      </w:r>
      <w:r w:rsidRPr="00E32424">
        <w:t>подаче запроса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представляются копии указанных документов, заверенные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требованиями законодательства Российской Федерации).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проверяют запрос на</w:t>
      </w:r>
      <w:r w:rsidRPr="00E32424">
        <w:rPr>
          <w:lang w:val="en-US"/>
        </w:rPr>
        <w:t> </w:t>
      </w:r>
      <w:r w:rsidRPr="00E32424">
        <w:t>предмет наличия оснований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предусмотренных подпунктом 19.5.5 пункта 19.5 Регламента.</w:t>
      </w:r>
    </w:p>
    <w:p w:rsidR="008E633A" w:rsidRPr="00635AFA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наличии таких оснований должностное лицо, муниципальный служащий, работник Администрации формирует 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635AFA">
        <w:t>4 к</w:t>
      </w:r>
      <w:r w:rsidRPr="00E32424">
        <w:rPr>
          <w:lang w:val="en-US"/>
        </w:rPr>
        <w:t> </w:t>
      </w:r>
      <w:r w:rsidRPr="00635AFA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32424">
        <w:rPr>
          <w:lang w:val="en-US"/>
        </w:rPr>
        <w:t> </w:t>
      </w:r>
      <w:r w:rsidRPr="00E32424">
        <w:t>не позднее первого рабочего дня, следующего за</w:t>
      </w:r>
      <w:r w:rsidRPr="00E32424">
        <w:rPr>
          <w:lang w:val="en-US"/>
        </w:rPr>
        <w:t> </w:t>
      </w:r>
      <w:r w:rsidRPr="00E32424">
        <w:t>днем поступления запроса, направляется заявителю, направляется заявителю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РПГУ, по</w:t>
      </w:r>
      <w:r w:rsidRPr="00E32424">
        <w:rPr>
          <w:lang w:val="en-US"/>
        </w:rPr>
        <w:t> </w:t>
      </w:r>
      <w:r w:rsidRPr="00E32424">
        <w:t>электронной почте или</w:t>
      </w:r>
      <w:r w:rsidRPr="00E32424">
        <w:rPr>
          <w:lang w:val="en-US"/>
        </w:rPr>
        <w:t> </w:t>
      </w:r>
      <w:r w:rsidRPr="00E32424">
        <w:t>почтовым отправлением, выдается заявителю (представителю заявителя) лично в</w:t>
      </w:r>
      <w:r w:rsidRPr="00E32424">
        <w:rPr>
          <w:lang w:val="en-US"/>
        </w:rPr>
        <w:t> </w:t>
      </w:r>
      <w:r w:rsidRPr="00E32424">
        <w:t>Администрации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позднее 30 минут с</w:t>
      </w:r>
      <w:r w:rsidRPr="00E32424">
        <w:rPr>
          <w:lang w:val="en-US"/>
        </w:rPr>
        <w:t> </w:t>
      </w:r>
      <w:r w:rsidRPr="00E32424">
        <w:t>момента получения от</w:t>
      </w:r>
      <w:r w:rsidRPr="00E32424">
        <w:rPr>
          <w:lang w:val="en-US"/>
        </w:rPr>
        <w:t> </w:t>
      </w:r>
      <w:r w:rsidRPr="00E32424">
        <w:t>него документов. В</w:t>
      </w:r>
      <w:r w:rsidRPr="00E32424">
        <w:rPr>
          <w:lang w:val="en-US"/>
        </w:rPr>
        <w:t> </w:t>
      </w:r>
      <w:r w:rsidRPr="00E32424"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подачи запроса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19.5.</w:t>
      </w:r>
      <w:r w:rsidRPr="00E32424">
        <w:t>9</w:t>
      </w:r>
      <w:r w:rsidRPr="007622BD">
        <w:t>.2.</w:t>
      </w:r>
      <w:r w:rsidRPr="00E32424">
        <w:rPr>
          <w:lang w:val="en-US"/>
        </w:rPr>
        <w:t> </w:t>
      </w:r>
      <w:r w:rsidRPr="007622BD">
        <w:t>Межведомственное информационное взаимодействие.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Межведомственные информационные запросы направляются в: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Федеральную налоговую службу для</w:t>
      </w:r>
      <w:r w:rsidRPr="00E32424">
        <w:rPr>
          <w:lang w:val="en-US"/>
        </w:rPr>
        <w:t> </w:t>
      </w:r>
      <w:r w:rsidRPr="00E32424">
        <w:t>получения сведений из</w:t>
      </w:r>
      <w:r w:rsidRPr="00E32424">
        <w:rPr>
          <w:lang w:val="en-US"/>
        </w:rPr>
        <w:t> </w:t>
      </w:r>
      <w:r w:rsidRPr="00E32424">
        <w:t>Единого государственного реестра юридических лиц о</w:t>
      </w:r>
      <w:r w:rsidRPr="00E32424">
        <w:rPr>
          <w:lang w:val="en-US"/>
        </w:rPr>
        <w:t> </w:t>
      </w:r>
      <w:r w:rsidRPr="00E32424">
        <w:t>государственной регистрации заявителя (при</w:t>
      </w:r>
      <w:r w:rsidRPr="00E32424">
        <w:rPr>
          <w:lang w:val="en-US"/>
        </w:rPr>
        <w:t> </w:t>
      </w:r>
      <w:r w:rsidRPr="00E32424">
        <w:t xml:space="preserve">обращении заявителя, являющегося юридическим лицом).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этом в</w:t>
      </w:r>
      <w:r w:rsidRPr="00E32424">
        <w:rPr>
          <w:lang w:val="en-US"/>
        </w:rPr>
        <w:t> </w:t>
      </w:r>
      <w:r w:rsidRPr="00E32424">
        <w:t>данном запросе указываются полное наименование юридического лица основной государственный регистрационный номер, ИНН, НЗА (в</w:t>
      </w:r>
      <w:r w:rsidRPr="00E32424">
        <w:rPr>
          <w:lang w:val="en-US"/>
        </w:rPr>
        <w:t> </w:t>
      </w:r>
      <w:r w:rsidRPr="00E32424">
        <w:t>случае, если заявитель является иностранным юридическим лицом);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Управление Федеральной службы государственной регистрации, кадастра и</w:t>
      </w:r>
      <w:r w:rsidRPr="00E32424">
        <w:rPr>
          <w:lang w:val="en-US"/>
        </w:rPr>
        <w:t> </w:t>
      </w:r>
      <w:r w:rsidRPr="00E32424">
        <w:t>картографии по</w:t>
      </w:r>
      <w:r w:rsidRPr="00E32424">
        <w:rPr>
          <w:lang w:val="en-US"/>
        </w:rPr>
        <w:t> </w:t>
      </w:r>
      <w:r w:rsidRPr="00E32424">
        <w:t>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получения сведений об</w:t>
      </w:r>
      <w:r w:rsidRPr="00E32424">
        <w:rPr>
          <w:lang w:val="en-US"/>
        </w:rPr>
        <w:t> </w:t>
      </w:r>
      <w:r w:rsidRPr="00E32424">
        <w:t>основных характеристиках и</w:t>
      </w:r>
      <w:r w:rsidRPr="00E32424">
        <w:rPr>
          <w:lang w:val="en-US"/>
        </w:rPr>
        <w:t> </w:t>
      </w:r>
      <w:r w:rsidRPr="00E32424">
        <w:t>зарегистрированных правах на</w:t>
      </w:r>
      <w:r w:rsidRPr="00E32424">
        <w:rPr>
          <w:lang w:val="en-US"/>
        </w:rPr>
        <w:t> </w:t>
      </w:r>
      <w:r w:rsidRPr="00E32424">
        <w:t>объекты недвижимости, в</w:t>
      </w:r>
      <w:r w:rsidRPr="00E32424">
        <w:rPr>
          <w:lang w:val="en-US"/>
        </w:rPr>
        <w:t> </w:t>
      </w:r>
      <w:r w:rsidRPr="00E32424">
        <w:t>отношении которых подан запрос. При</w:t>
      </w:r>
      <w:r w:rsidRPr="00E32424">
        <w:rPr>
          <w:lang w:val="en-US"/>
        </w:rPr>
        <w:t> </w:t>
      </w:r>
      <w:r w:rsidRPr="00E32424">
        <w:t>этом в</w:t>
      </w:r>
      <w:r w:rsidRPr="00E32424">
        <w:rPr>
          <w:lang w:val="en-US"/>
        </w:rPr>
        <w:t> </w:t>
      </w:r>
      <w:r w:rsidRPr="00E32424">
        <w:t>данном запросе указываются кадастровый (условный) номер, адрес (местоположение) и</w:t>
      </w:r>
      <w:r w:rsidRPr="00E32424">
        <w:rPr>
          <w:lang w:val="en-US"/>
        </w:rPr>
        <w:t> </w:t>
      </w:r>
      <w:r w:rsidRPr="00E32424">
        <w:t>наименование объекта недвижимости.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Контроль предоставления результата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lastRenderedPageBreak/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5 рабочих дней.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Должностным лицом, работником Администрации проверяется поступление ответа на</w:t>
      </w:r>
      <w:r w:rsidRPr="00E32424">
        <w:rPr>
          <w:lang w:val="en-US"/>
        </w:rPr>
        <w:t> </w:t>
      </w:r>
      <w:r w:rsidRPr="00E32424">
        <w:t>межведомственные информационные запросы.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 фиксируется в</w:t>
      </w:r>
      <w:r w:rsidRPr="00E32424">
        <w:rPr>
          <w:lang w:val="en-US"/>
        </w:rPr>
        <w:t> </w:t>
      </w:r>
      <w:r w:rsidRPr="00E32424">
        <w:t>электронной форме в</w:t>
      </w:r>
      <w:r w:rsidRPr="00E32424">
        <w:rPr>
          <w:lang w:val="en-US"/>
        </w:rPr>
        <w:t> </w:t>
      </w:r>
      <w:r w:rsidRPr="00E32424">
        <w:t>системе межведомственного электронного взаимодействия.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19.5.9.3.</w:t>
      </w:r>
      <w:r w:rsidRPr="00E32424">
        <w:rPr>
          <w:lang w:val="en-US"/>
        </w:rPr>
        <w:t> </w:t>
      </w:r>
      <w:r w:rsidRPr="00E32424">
        <w:t>Получение дополнительных сведений от</w:t>
      </w:r>
      <w:r w:rsidRPr="00E32424">
        <w:rPr>
          <w:lang w:val="en-US"/>
        </w:rPr>
        <w:t> </w:t>
      </w:r>
      <w:r w:rsidRPr="00E32424">
        <w:t>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Получение дополнительных сведений от заявителя.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Основанием для</w:t>
      </w:r>
      <w:r w:rsidRPr="00E32424">
        <w:rPr>
          <w:lang w:val="en-US"/>
        </w:rPr>
        <w:t> </w:t>
      </w:r>
      <w:r w:rsidRPr="00E32424">
        <w:t>получения от</w:t>
      </w:r>
      <w:r w:rsidRPr="00E32424">
        <w:rPr>
          <w:lang w:val="en-US"/>
        </w:rPr>
        <w:t> </w:t>
      </w:r>
      <w:r w:rsidRPr="00E32424">
        <w:t>заявителя дополнительных документов и</w:t>
      </w:r>
      <w:r w:rsidRPr="00E32424">
        <w:rPr>
          <w:lang w:val="en-US"/>
        </w:rPr>
        <w:t> </w:t>
      </w:r>
      <w:r w:rsidRPr="00E32424">
        <w:t>(или) информации в</w:t>
      </w:r>
      <w:r w:rsidRPr="00E32424">
        <w:rPr>
          <w:lang w:val="en-US"/>
        </w:rPr>
        <w:t> </w:t>
      </w:r>
      <w:r w:rsidRPr="00E32424">
        <w:t>процессе предоставления Услуги является наличие ошибок в</w:t>
      </w:r>
      <w:r w:rsidRPr="00E32424">
        <w:rPr>
          <w:lang w:val="en-US"/>
        </w:rPr>
        <w:t> </w:t>
      </w:r>
      <w:r w:rsidRPr="00E32424">
        <w:t>материалах, представленных в</w:t>
      </w:r>
      <w:r w:rsidRPr="00E32424">
        <w:rPr>
          <w:lang w:val="en-US"/>
        </w:rPr>
        <w:t> </w:t>
      </w:r>
      <w:r w:rsidRPr="00E32424">
        <w:t>составе запроса, рассматриваемого Администрацией, выявленных в</w:t>
      </w:r>
      <w:r w:rsidRPr="00E32424">
        <w:rPr>
          <w:lang w:val="en-US"/>
        </w:rPr>
        <w:t> </w:t>
      </w:r>
      <w:r w:rsidRPr="00E32424">
        <w:t>процессе предоставления Услуги. Указанные документы и</w:t>
      </w:r>
      <w:r w:rsidRPr="00E32424">
        <w:rPr>
          <w:lang w:val="en-US"/>
        </w:rPr>
        <w:t> </w:t>
      </w:r>
      <w:r w:rsidRPr="00E32424">
        <w:t>(или) сведения необходимо получить в</w:t>
      </w:r>
      <w:r w:rsidRPr="00E32424">
        <w:rPr>
          <w:lang w:val="en-US"/>
        </w:rPr>
        <w:t> </w:t>
      </w:r>
      <w:r w:rsidRPr="00E32424">
        <w:t>срок 2 рабочих дня.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19.5.9.4.</w:t>
      </w:r>
      <w:r w:rsidRPr="00E32424">
        <w:rPr>
          <w:lang w:val="en-US"/>
        </w:rPr>
        <w:t> </w:t>
      </w:r>
      <w:r w:rsidRPr="00E32424">
        <w:t>Принятие решения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Рассмотрение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 со дня регистрации запроса в Администрации.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рассматривает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на</w:t>
      </w:r>
      <w:r w:rsidRPr="00E32424">
        <w:rPr>
          <w:lang w:val="en-US"/>
        </w:rPr>
        <w:t> </w:t>
      </w:r>
      <w:r w:rsidRPr="00E32424">
        <w:t>предмет соответствия требованиям Регламента и</w:t>
      </w:r>
      <w:r w:rsidRPr="00E32424">
        <w:rPr>
          <w:lang w:val="en-US"/>
        </w:rPr>
        <w:t> </w:t>
      </w:r>
      <w:r w:rsidRPr="00E32424">
        <w:t>Архитектурно-художественного регламента информационного и</w:t>
      </w:r>
      <w:r w:rsidRPr="00E32424">
        <w:rPr>
          <w:lang w:val="en-US"/>
        </w:rPr>
        <w:t> </w:t>
      </w:r>
      <w:r w:rsidRPr="00E32424">
        <w:t>рекламного оформления зданий, строений, сооружений и</w:t>
      </w:r>
      <w:r w:rsidRPr="00E32424">
        <w:rPr>
          <w:lang w:val="en-US"/>
        </w:rPr>
        <w:t> </w:t>
      </w:r>
      <w:r w:rsidRPr="00E32424">
        <w:t>объектов благоустройства Московской</w:t>
      </w:r>
      <w:r w:rsidRPr="00E32424">
        <w:rPr>
          <w:lang w:val="en-US"/>
        </w:rPr>
        <w:t> </w:t>
      </w:r>
      <w:r w:rsidRPr="00E32424">
        <w:t>области, утвержденного распоряжением Главного управления архитектуры и</w:t>
      </w:r>
      <w:r w:rsidRPr="00E32424">
        <w:rPr>
          <w:lang w:val="en-US"/>
        </w:rPr>
        <w:t> </w:t>
      </w:r>
      <w:r w:rsidRPr="00E32424">
        <w:t>градостроительства Московской</w:t>
      </w:r>
      <w:r w:rsidRPr="00E32424">
        <w:rPr>
          <w:lang w:val="en-US"/>
        </w:rPr>
        <w:t> </w:t>
      </w:r>
      <w:r w:rsidRPr="00E32424">
        <w:t>области от</w:t>
      </w:r>
      <w:r w:rsidRPr="00E32424">
        <w:rPr>
          <w:lang w:val="en-US"/>
        </w:rPr>
        <w:t> </w:t>
      </w:r>
      <w:r w:rsidRPr="00E32424">
        <w:t>14 июля 2015г. №</w:t>
      </w:r>
      <w:r w:rsidRPr="00E32424">
        <w:rPr>
          <w:lang w:val="en-US"/>
        </w:rPr>
        <w:t> </w:t>
      </w:r>
      <w:r w:rsidRPr="00E32424">
        <w:t>31РВ-72 , после чего подготавливает позицию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застройки. Запрос,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а</w:t>
      </w:r>
      <w:r w:rsidRPr="00E32424">
        <w:rPr>
          <w:lang w:val="en-US"/>
        </w:rPr>
        <w:t> </w:t>
      </w:r>
      <w:r w:rsidRPr="00E32424">
        <w:t>также позиция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 направляются на</w:t>
      </w:r>
      <w:r w:rsidRPr="00E32424">
        <w:rPr>
          <w:lang w:val="en-US"/>
        </w:rPr>
        <w:t> </w:t>
      </w:r>
      <w:r w:rsidRPr="00E32424">
        <w:t>рассмотрение в</w:t>
      </w:r>
      <w:r w:rsidRPr="00E32424">
        <w:rPr>
          <w:lang w:val="en-US"/>
        </w:rPr>
        <w:t> </w:t>
      </w:r>
      <w:r w:rsidRPr="00E32424">
        <w:t>Художественный совет посредством РГИС.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Рассмотрение Схемы на Художественном совете.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6 рабочих дней со дня получения документов Художественным советом.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Художественный совет рассматривает указанные документы и</w:t>
      </w:r>
      <w:r w:rsidRPr="00E32424">
        <w:rPr>
          <w:lang w:val="en-US"/>
        </w:rPr>
        <w:t> </w:t>
      </w:r>
      <w:r w:rsidRPr="00E32424">
        <w:t>по итогам их</w:t>
      </w:r>
      <w:r w:rsidRPr="00E32424">
        <w:rPr>
          <w:lang w:val="en-US"/>
        </w:rPr>
        <w:t> </w:t>
      </w:r>
      <w:r w:rsidRPr="00E32424">
        <w:t>рассмотрения готовит решение рекомендательного характера о</w:t>
      </w:r>
      <w:r w:rsidRPr="00E32424">
        <w:rPr>
          <w:lang w:val="en-US"/>
        </w:rPr>
        <w:t> </w:t>
      </w:r>
      <w:r w:rsidRPr="00E32424">
        <w:t>возможности или</w:t>
      </w:r>
      <w:r w:rsidRPr="00E32424">
        <w:rPr>
          <w:lang w:val="en-US"/>
        </w:rPr>
        <w:t> </w:t>
      </w:r>
      <w:r w:rsidRPr="00E32424">
        <w:t>невозможности предоставления Услуги, которое направляется в</w:t>
      </w:r>
      <w:r w:rsidRPr="00E32424">
        <w:rPr>
          <w:lang w:val="en-US"/>
        </w:rPr>
        <w:t> </w:t>
      </w:r>
      <w:r w:rsidRPr="00E32424">
        <w:t>Администрацию посредством РГИС.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Результатом является подготовка и</w:t>
      </w:r>
      <w:r w:rsidRPr="00E32424">
        <w:rPr>
          <w:lang w:val="en-US"/>
        </w:rPr>
        <w:t> </w:t>
      </w:r>
      <w:r w:rsidRPr="00E32424">
        <w:t>направление решения Художественного совета в</w:t>
      </w:r>
      <w:r w:rsidRPr="00E32424">
        <w:rPr>
          <w:lang w:val="en-US"/>
        </w:rPr>
        <w:t> </w:t>
      </w:r>
      <w:r w:rsidRPr="00E32424">
        <w:t>Администрацию.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lastRenderedPageBreak/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 w:rsidR="00B243A6">
        <w:t xml:space="preserve">ративного действия (процедуры) </w:t>
      </w:r>
      <w:r w:rsidRPr="00E32424">
        <w:t>1 рабочий день.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муниципальной служащий, работник Администрации на</w:t>
      </w:r>
      <w:r w:rsidRPr="00E32424">
        <w:rPr>
          <w:lang w:val="en-US"/>
        </w:rPr>
        <w:t> </w:t>
      </w:r>
      <w:r w:rsidRPr="00E32424">
        <w:t>основании собранного комплекта документов (с</w:t>
      </w:r>
      <w:r w:rsidRPr="00E32424">
        <w:rPr>
          <w:lang w:val="en-US"/>
        </w:rPr>
        <w:t> </w:t>
      </w:r>
      <w:r w:rsidRPr="00E32424">
        <w:t>учетом решения Художественного Совета), исходя из</w:t>
      </w:r>
      <w:r w:rsidRPr="00E32424">
        <w:rPr>
          <w:lang w:val="en-US"/>
        </w:rPr>
        <w:t> </w:t>
      </w:r>
      <w:r w:rsidRPr="00E32424">
        <w:t>критериев предоставления Услуги, установленных Регламентом, определяет возможность предоставления Услуги и</w:t>
      </w:r>
      <w:r w:rsidRPr="00E32424">
        <w:rPr>
          <w:lang w:val="en-US"/>
        </w:rPr>
        <w:t> </w:t>
      </w:r>
      <w:r w:rsidRPr="00E32424">
        <w:t>формирует в</w:t>
      </w:r>
      <w:r w:rsidRPr="00E32424">
        <w:rPr>
          <w:lang w:val="en-US"/>
        </w:rPr>
        <w:t> </w:t>
      </w:r>
      <w:r w:rsidRPr="00E32424">
        <w:t>РГИС проект решения о</w:t>
      </w:r>
      <w:r w:rsidRPr="00E32424">
        <w:rPr>
          <w:lang w:val="en-US"/>
        </w:rPr>
        <w:t> </w:t>
      </w:r>
      <w:r w:rsidRPr="00E32424">
        <w:t>предоставлении Услуги по</w:t>
      </w:r>
      <w:r w:rsidRPr="00E32424">
        <w:rPr>
          <w:lang w:val="en-US"/>
        </w:rPr>
        <w:t> </w:t>
      </w:r>
      <w:r w:rsidRPr="00E32424">
        <w:t>форме согласно Приложению 1 к</w:t>
      </w:r>
      <w:r w:rsidRPr="00E32424">
        <w:rPr>
          <w:lang w:val="en-US"/>
        </w:rPr>
        <w:t> </w:t>
      </w:r>
      <w:r w:rsidRPr="00E32424">
        <w:t>Регламенту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7622BD">
        <w:t>2 к</w:t>
      </w:r>
      <w:r w:rsidRPr="00E32424">
        <w:rPr>
          <w:lang w:val="en-US"/>
        </w:rPr>
        <w:t> </w:t>
      </w:r>
      <w:r w:rsidRPr="007622BD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предоставлении Услуги указаны в</w:t>
      </w:r>
      <w:r w:rsidRPr="00E32424">
        <w:rPr>
          <w:lang w:val="en-US"/>
        </w:rPr>
        <w:t> </w:t>
      </w:r>
      <w:r w:rsidRPr="00E32424">
        <w:t>подпункте 19.5.7 пункта 19.5 Регламента.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Рассмотрение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Уполномоченное должностное лицо Администрации рассматривает проект решения на</w:t>
      </w:r>
      <w:r w:rsidRPr="00E32424">
        <w:rPr>
          <w:lang w:val="en-US"/>
        </w:rPr>
        <w:t> </w:t>
      </w:r>
      <w:r w:rsidRPr="00E32424">
        <w:t>предмет соответствия требованиям законодательства Российской Федерации, в</w:t>
      </w:r>
      <w:r w:rsidRPr="00E32424">
        <w:rPr>
          <w:lang w:val="en-US"/>
        </w:rPr>
        <w:t> </w:t>
      </w:r>
      <w:r w:rsidRPr="00E32424">
        <w:t>том числе Регламента, полноты и</w:t>
      </w:r>
      <w:r w:rsidRPr="00E32424">
        <w:rPr>
          <w:lang w:val="en-US"/>
        </w:rPr>
        <w:t> </w:t>
      </w:r>
      <w:r w:rsidRPr="00E32424">
        <w:t>качества предоставления Услуги, а</w:t>
      </w:r>
      <w:r w:rsidRPr="00E32424">
        <w:rPr>
          <w:lang w:val="en-US"/>
        </w:rPr>
        <w:t> </w:t>
      </w:r>
      <w:r w:rsidRPr="00E32424">
        <w:t>также осуществляет контроль сроков предоставления Услуги, подписывает проект решения о</w:t>
      </w:r>
      <w:r w:rsidRPr="00E32424">
        <w:rPr>
          <w:lang w:val="en-US"/>
        </w:rPr>
        <w:t> </w:t>
      </w:r>
      <w:r w:rsidRPr="00E32424">
        <w:t>предоставлении Услуги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с</w:t>
      </w:r>
      <w:r w:rsidRPr="00E32424">
        <w:rPr>
          <w:lang w:val="en-US"/>
        </w:rPr>
        <w:t> </w:t>
      </w:r>
      <w:r w:rsidRPr="00E32424">
        <w:t>использованием усиленной квалифицированной электронной подписи и</w:t>
      </w:r>
      <w:r w:rsidRPr="00E32424">
        <w:rPr>
          <w:lang w:val="en-US"/>
        </w:rPr>
        <w:t> </w:t>
      </w:r>
      <w:r w:rsidRPr="00E32424">
        <w:t>направляет должностному лицу, муниципальному служащему, работнику Администрации для</w:t>
      </w:r>
      <w:r w:rsidRPr="00E32424">
        <w:rPr>
          <w:lang w:val="en-US"/>
        </w:rPr>
        <w:t> </w:t>
      </w:r>
      <w:r w:rsidRPr="00E32424">
        <w:t>выдачи (направления) результата предоставления Услуги заявителю.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принимается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более 15 рабочих дней с</w:t>
      </w:r>
      <w:r w:rsidRPr="00E32424">
        <w:rPr>
          <w:lang w:val="en-US"/>
        </w:rPr>
        <w:t> </w:t>
      </w:r>
      <w:r w:rsidRPr="00E32424">
        <w:t>даты регистрации запроса в</w:t>
      </w:r>
      <w:r w:rsidRPr="00E32424">
        <w:rPr>
          <w:lang w:val="en-US"/>
        </w:rPr>
        <w:t> </w:t>
      </w:r>
      <w:r w:rsidRPr="00E32424">
        <w:t>Администрации.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19.5.</w:t>
      </w:r>
      <w:r w:rsidRPr="00E32424">
        <w:t>9</w:t>
      </w:r>
      <w:r w:rsidRPr="007622BD">
        <w:t>.5.</w:t>
      </w:r>
      <w:r w:rsidRPr="00E32424">
        <w:rPr>
          <w:lang w:val="en-US"/>
        </w:rPr>
        <w:t> </w:t>
      </w:r>
      <w:r w:rsidRPr="007622BD">
        <w:t>Предоставление результата 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посредством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направляет результат предоставления Услуги в</w:t>
      </w:r>
      <w:r w:rsidRPr="00E32424">
        <w:rPr>
          <w:lang w:val="en-US"/>
        </w:rPr>
        <w:t> </w:t>
      </w:r>
      <w:r w:rsidRPr="00E32424"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 xml:space="preserve">РПГУ.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уведомляется о</w:t>
      </w:r>
      <w:r w:rsidRPr="00E32424">
        <w:rPr>
          <w:lang w:val="en-US"/>
        </w:rPr>
        <w:t> </w:t>
      </w:r>
      <w:r w:rsidRPr="00E32424">
        <w:t>получении результата предоставления Услуги в</w:t>
      </w:r>
      <w:r w:rsidRPr="00E32424">
        <w:rPr>
          <w:lang w:val="en-US"/>
        </w:rPr>
        <w:t> </w:t>
      </w:r>
      <w:r w:rsidRPr="00E32424">
        <w:t>Личном кабинете на</w:t>
      </w:r>
      <w:r w:rsidRPr="00E32424">
        <w:rPr>
          <w:lang w:val="en-US"/>
        </w:rPr>
        <w:t> </w:t>
      </w:r>
      <w:r w:rsidRPr="00E32424">
        <w:t>РПГУ.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направляется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 в</w:t>
      </w:r>
      <w:r w:rsidRPr="00E32424">
        <w:rPr>
          <w:lang w:val="en-US"/>
        </w:rPr>
        <w:t> </w:t>
      </w:r>
      <w:r w:rsidRPr="00E32424">
        <w:t>день его</w:t>
      </w:r>
      <w:r w:rsidRPr="00E32424">
        <w:rPr>
          <w:lang w:val="en-US"/>
        </w:rPr>
        <w:t> </w:t>
      </w:r>
      <w:r w:rsidRPr="00E32424">
        <w:t xml:space="preserve">подписания. 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может получить результат предоставления Услуги в</w:t>
      </w:r>
      <w:r w:rsidRPr="00E32424">
        <w:rPr>
          <w:lang w:val="en-US"/>
        </w:rPr>
        <w:t> </w:t>
      </w:r>
      <w:r w:rsidRPr="00E32424">
        <w:t>любом МФЦ Московской</w:t>
      </w:r>
      <w:r w:rsidRPr="00E32424">
        <w:rPr>
          <w:lang w:val="en-US"/>
        </w:rPr>
        <w:t> </w:t>
      </w:r>
      <w:r w:rsidRPr="00E32424">
        <w:t>области в</w:t>
      </w:r>
      <w:r w:rsidRPr="00E32424">
        <w:rPr>
          <w:lang w:val="en-US"/>
        </w:rPr>
        <w:t> </w:t>
      </w:r>
      <w:r w:rsidRPr="00E32424">
        <w:t>виде распечатанного на</w:t>
      </w:r>
      <w:r w:rsidRPr="00E32424">
        <w:rPr>
          <w:lang w:val="en-US"/>
        </w:rPr>
        <w:t> </w:t>
      </w:r>
      <w:r w:rsidRPr="00E32424">
        <w:t>бумажном носителе экземпляра электронного документа. В</w:t>
      </w:r>
      <w:r w:rsidRPr="00E32424">
        <w:rPr>
          <w:lang w:val="en-US"/>
        </w:rPr>
        <w:t> </w:t>
      </w:r>
      <w:r w:rsidRPr="00E32424">
        <w:t>этом случае работником МФЦ распечатывается из</w:t>
      </w:r>
      <w:r w:rsidRPr="00E32424">
        <w:rPr>
          <w:lang w:val="en-US"/>
        </w:rPr>
        <w:t> </w:t>
      </w:r>
      <w:r w:rsidRPr="00E32424">
        <w:t>Модуля МФЦ ЕИС ОУ на</w:t>
      </w:r>
      <w:r w:rsidRPr="00E32424">
        <w:rPr>
          <w:lang w:val="en-US"/>
        </w:rPr>
        <w:t> </w:t>
      </w:r>
      <w:r w:rsidRPr="00E32424">
        <w:t>бумажном носителе экземпляр электронного документа, который заверяется подписью уполномоченного работника МФЦ и</w:t>
      </w:r>
      <w:r w:rsidRPr="00E32424">
        <w:rPr>
          <w:lang w:val="en-US"/>
        </w:rPr>
        <w:t> </w:t>
      </w:r>
      <w:r w:rsidRPr="00E32424">
        <w:t xml:space="preserve">печатью </w:t>
      </w:r>
      <w:r w:rsidRPr="007622BD">
        <w:t>МФЦ.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получения результата предоставления Услуги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lastRenderedPageBreak/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уведомляется лично или</w:t>
      </w:r>
      <w:r w:rsidRPr="00E32424">
        <w:rPr>
          <w:lang w:val="en-US"/>
        </w:rPr>
        <w:t> </w:t>
      </w:r>
      <w:r w:rsidRPr="00E32424">
        <w:t>по электронной почте о</w:t>
      </w:r>
      <w:r w:rsidRPr="00E32424">
        <w:rPr>
          <w:lang w:val="en-US"/>
        </w:rPr>
        <w:t> </w:t>
      </w:r>
      <w:r w:rsidRPr="00E32424">
        <w:t>готовности к</w:t>
      </w:r>
      <w:r w:rsidRPr="00E32424">
        <w:rPr>
          <w:lang w:val="en-US"/>
        </w:rPr>
        <w:t> </w:t>
      </w:r>
      <w:r w:rsidRPr="00E32424">
        <w:t>выдаче результата в</w:t>
      </w:r>
      <w:r w:rsidRPr="00E32424">
        <w:rPr>
          <w:lang w:val="en-US"/>
        </w:rPr>
        <w:t> </w:t>
      </w:r>
      <w:r w:rsidRPr="00E32424">
        <w:t>Администрации, о</w:t>
      </w:r>
      <w:r w:rsidRPr="00E32424">
        <w:rPr>
          <w:lang w:val="en-US"/>
        </w:rPr>
        <w:t> </w:t>
      </w:r>
      <w:r w:rsidRPr="00E32424">
        <w:t>направлении результата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 Результат оказания Услуги направляется заявителю не</w:t>
      </w:r>
      <w:r w:rsidRPr="00E32424">
        <w:rPr>
          <w:lang w:val="en-US"/>
        </w:rPr>
        <w:t> </w:t>
      </w:r>
      <w:r w:rsidRPr="00E32424">
        <w:t>позднее первого рабочего дня со</w:t>
      </w:r>
      <w:r w:rsidRPr="00E32424">
        <w:rPr>
          <w:lang w:val="en-US"/>
        </w:rPr>
        <w:t> </w:t>
      </w:r>
      <w:r w:rsidRPr="00E32424">
        <w:t>дня принятия решения о</w:t>
      </w:r>
      <w:r w:rsidRPr="00E32424">
        <w:rPr>
          <w:lang w:val="en-US"/>
        </w:rPr>
        <w:t> </w:t>
      </w:r>
      <w:r w:rsidRPr="00E32424">
        <w:t>предоставлении Услуги. Должностное лицо, муниципальный служащий, работник Администрации при</w:t>
      </w:r>
      <w:r w:rsidRPr="00E32424">
        <w:rPr>
          <w:lang w:val="en-US"/>
        </w:rPr>
        <w:t> </w:t>
      </w:r>
      <w:r w:rsidRPr="00E32424"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32424">
        <w:rPr>
          <w:lang w:val="en-US"/>
        </w:rPr>
        <w:t> </w:t>
      </w:r>
      <w:r w:rsidRPr="00E32424">
        <w:t>также документы, подтверждающие полномочия представителя заявителя (в</w:t>
      </w:r>
      <w:r w:rsidRPr="00E32424">
        <w:rPr>
          <w:lang w:val="en-US"/>
        </w:rPr>
        <w:t> </w:t>
      </w:r>
      <w:r w:rsidRPr="00E32424">
        <w:t>случае, если за</w:t>
      </w:r>
      <w:r w:rsidRPr="00E32424">
        <w:rPr>
          <w:lang w:val="en-US"/>
        </w:rPr>
        <w:t> </w:t>
      </w:r>
      <w:r w:rsidRPr="00E32424">
        <w:t>получением результата предоставления Услуги обращается представитель заявителя).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7622BD">
        <w:t>(представителю заявителя) результат предоставления Услуги.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формирует расписку о</w:t>
      </w:r>
      <w:r w:rsidRPr="00E32424">
        <w:rPr>
          <w:lang w:val="en-US"/>
        </w:rPr>
        <w:t> </w:t>
      </w:r>
      <w:r w:rsidRPr="00E32424">
        <w:t>выдаче результата предоставления Услуги, распечатывает ее</w:t>
      </w:r>
      <w:r w:rsidRPr="00E32424">
        <w:rPr>
          <w:lang w:val="en-US"/>
        </w:rPr>
        <w:t> </w:t>
      </w:r>
      <w:r w:rsidRPr="00E32424">
        <w:t>в</w:t>
      </w:r>
      <w:r w:rsidRPr="00E32424">
        <w:rPr>
          <w:lang w:val="en-US"/>
        </w:rPr>
        <w:t> </w:t>
      </w:r>
      <w:r w:rsidRPr="00E32424">
        <w:t>1 экземпляре, подписывает и</w:t>
      </w:r>
      <w:r w:rsidRPr="00E32424">
        <w:rPr>
          <w:lang w:val="en-US"/>
        </w:rPr>
        <w:t> </w:t>
      </w:r>
      <w:r w:rsidRPr="00E32424">
        <w:t>передает ее</w:t>
      </w:r>
      <w:r w:rsidRPr="00E32424">
        <w:rPr>
          <w:lang w:val="en-US"/>
        </w:rPr>
        <w:t> </w:t>
      </w:r>
      <w:r w:rsidRPr="00E32424">
        <w:t>на</w:t>
      </w:r>
      <w:r w:rsidRPr="00E32424">
        <w:rPr>
          <w:lang w:val="en-US"/>
        </w:rPr>
        <w:t> </w:t>
      </w:r>
      <w:r w:rsidRPr="00E32424">
        <w:t xml:space="preserve">подпись заявителю </w:t>
      </w:r>
      <w:r w:rsidRPr="007622BD">
        <w:t>(представителю заявителя) (данный экземпляр расписки хранится в</w:t>
      </w:r>
      <w:r w:rsidRPr="00E32424">
        <w:rPr>
          <w:lang w:val="en-US"/>
        </w:rPr>
        <w:t> </w:t>
      </w:r>
      <w:r w:rsidRPr="007622BD">
        <w:t>Администрации).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</w:t>
      </w:r>
      <w:r w:rsidRPr="00E32424">
        <w:rPr>
          <w:lang w:val="en-US"/>
        </w:rPr>
        <w:t> </w:t>
      </w:r>
      <w:r w:rsidRPr="00E32424">
        <w:t xml:space="preserve">Для варианта 6, </w:t>
      </w:r>
      <w:bookmarkStart w:id="29" w:name="__DdeLink__6048_2857491986_Copy_5"/>
      <w:bookmarkEnd w:id="29"/>
      <w:r w:rsidRPr="00E32424">
        <w:t>указанного в подпункте 17.1.6 пункта 17.1</w:t>
      </w:r>
      <w:r w:rsidRPr="00E32424">
        <w:rPr>
          <w:lang w:val="en-US"/>
        </w:rPr>
        <w:t> </w:t>
      </w:r>
      <w:r w:rsidRPr="00E32424">
        <w:t>Регламента: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19.6.1. Результатом предоставления Услуги является: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19.6.1.1. Решение о</w:t>
      </w:r>
      <w:r w:rsidRPr="00E32424">
        <w:rPr>
          <w:lang w:val="en-US"/>
        </w:rPr>
        <w:t> </w:t>
      </w:r>
      <w:r w:rsidRPr="00E32424">
        <w:t>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в виде документа «Уведомление о согласовании схемы информационного или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19.6.1.2. 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 Услуги в</w:t>
      </w:r>
      <w:r w:rsidRPr="00E32424">
        <w:rPr>
          <w:lang w:val="en-US"/>
        </w:rPr>
        <w:t> </w:t>
      </w:r>
      <w:r w:rsidRPr="00E32424">
        <w:t>виде документа, который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</w:t>
      </w:r>
      <w:r w:rsidRPr="00E32424">
        <w:rPr>
          <w:lang w:val="en-US"/>
        </w:rPr>
        <w:t> </w:t>
      </w:r>
      <w:r w:rsidRPr="00E32424">
        <w:t>2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19.6.2. Срок предоставления Услуги составляет 15 (пятнадцать) рабочих дней со дня поступления запроса в Администрацию.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30" w:name="_anchor_96_Копия_1_Copy_5"/>
      <w:bookmarkEnd w:id="30"/>
      <w:r w:rsidRPr="00E32424">
        <w:t xml:space="preserve"> посредством РПГУ, личного обращения, почтового отправления, электронной почты.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19.6.3.1. Запрос по</w:t>
      </w:r>
      <w:r w:rsidRPr="00E32424">
        <w:rPr>
          <w:lang w:val="en-US"/>
        </w:rPr>
        <w:t> </w:t>
      </w:r>
      <w:r w:rsidRPr="00E32424">
        <w:t>форме, приведенной в</w:t>
      </w:r>
      <w:r w:rsidRPr="00E32424">
        <w:rPr>
          <w:lang w:val="en-US"/>
        </w:rPr>
        <w:t> </w:t>
      </w:r>
      <w:r w:rsidRPr="00E32424">
        <w:t>Приложении 6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заполняется его</w:t>
      </w:r>
      <w:r w:rsidRPr="00E32424">
        <w:rPr>
          <w:lang w:val="en-US"/>
        </w:rPr>
        <w:t> </w:t>
      </w:r>
      <w:r w:rsidRPr="00E32424">
        <w:t>интерактивная форма;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lastRenderedPageBreak/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19.6.3.2. Документ, подтверждающий полномочия представителя заявителя (в случае обращения представителя заявителя).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Документами, подтверждающими полномочия представителя заявителя, являются: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доверенность;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32424">
        <w:rPr>
          <w:lang w:val="en-US"/>
        </w:rPr>
        <w:t> </w:t>
      </w:r>
      <w:r w:rsidRPr="00E32424">
        <w:t>протокола общего собрания участников общества с</w:t>
      </w:r>
      <w:r w:rsidRPr="00E32424">
        <w:rPr>
          <w:lang w:val="en-US"/>
        </w:rPr>
        <w:t> </w:t>
      </w:r>
      <w:r w:rsidRPr="00E32424"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32424">
        <w:rPr>
          <w:lang w:val="en-US"/>
        </w:rPr>
        <w:t> </w:t>
      </w:r>
      <w:r w:rsidRPr="00E32424">
        <w:t>других), приказ о</w:t>
      </w:r>
      <w:r w:rsidRPr="00E32424">
        <w:rPr>
          <w:lang w:val="en-US"/>
        </w:rPr>
        <w:t> </w:t>
      </w:r>
      <w:r w:rsidRPr="00E32424"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32424">
        <w:rPr>
          <w:lang w:val="en-US"/>
        </w:rPr>
        <w:t> </w:t>
      </w:r>
      <w:r w:rsidRPr="00E32424">
        <w:t>об избрании либо</w:t>
      </w:r>
      <w:r w:rsidRPr="00E32424">
        <w:rPr>
          <w:lang w:val="en-US"/>
        </w:rPr>
        <w:t> </w:t>
      </w:r>
      <w:r w:rsidRPr="00E32424"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32424">
        <w:rPr>
          <w:lang w:val="en-US"/>
        </w:rPr>
        <w:t> </w:t>
      </w:r>
      <w:r w:rsidRPr="00E32424">
        <w:t>имени юридического лица без доверенности).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документа, подтверждающего полномочия представителя заявителя,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19.6.3.3. Схема.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19.6.3.4. Правоустанавливающие документы на</w:t>
      </w:r>
      <w:r w:rsidRPr="00E32424">
        <w:rPr>
          <w:lang w:val="en-US"/>
        </w:rPr>
        <w:t> </w:t>
      </w:r>
      <w:r w:rsidRPr="00E32424">
        <w:t>объекты недвижимости, права на</w:t>
      </w:r>
      <w:r w:rsidRPr="00E32424">
        <w:rPr>
          <w:lang w:val="en-US"/>
        </w:rPr>
        <w:t> </w:t>
      </w:r>
      <w:r w:rsidRPr="00E32424">
        <w:t>которые не</w:t>
      </w:r>
      <w:r w:rsidRPr="00E32424">
        <w:rPr>
          <w:lang w:val="en-US"/>
        </w:rPr>
        <w:t> </w:t>
      </w:r>
      <w:r w:rsidRPr="00E32424">
        <w:t>зарегистрированы в</w:t>
      </w:r>
      <w:r w:rsidRPr="00E32424">
        <w:rPr>
          <w:lang w:val="en-US"/>
        </w:rPr>
        <w:t> </w:t>
      </w:r>
      <w:r w:rsidRPr="00E32424">
        <w:t xml:space="preserve"> ЕГРН (в</w:t>
      </w:r>
      <w:r w:rsidRPr="00E32424">
        <w:rPr>
          <w:lang w:val="en-US"/>
        </w:rPr>
        <w:t> </w:t>
      </w:r>
      <w:r w:rsidRPr="00E32424">
        <w:t>случае возникновения права на</w:t>
      </w:r>
      <w:r w:rsidRPr="00E32424">
        <w:rPr>
          <w:lang w:val="en-US"/>
        </w:rPr>
        <w:t> </w:t>
      </w:r>
      <w:r w:rsidRPr="00E32424">
        <w:t>объект недвижимости, на</w:t>
      </w:r>
      <w:r w:rsidRPr="00E32424">
        <w:rPr>
          <w:lang w:val="en-US"/>
        </w:rPr>
        <w:t> </w:t>
      </w:r>
      <w:r w:rsidRPr="00E32424">
        <w:t>который разработана Схема, до</w:t>
      </w:r>
      <w:r w:rsidRPr="00E32424">
        <w:rPr>
          <w:lang w:val="en-US"/>
        </w:rPr>
        <w:t> </w:t>
      </w:r>
      <w:r w:rsidRPr="00E32424">
        <w:t>вступления в</w:t>
      </w:r>
      <w:r w:rsidRPr="00E32424">
        <w:rPr>
          <w:lang w:val="en-US"/>
        </w:rPr>
        <w:t> </w:t>
      </w:r>
      <w:r w:rsidRPr="00E32424">
        <w:t>силу Федерального закона от</w:t>
      </w:r>
      <w:r w:rsidRPr="00E32424">
        <w:rPr>
          <w:lang w:val="en-US"/>
        </w:rPr>
        <w:t> </w:t>
      </w:r>
      <w:r w:rsidRPr="00E32424">
        <w:t>21.07.1997 №</w:t>
      </w:r>
      <w:r w:rsidRPr="00E32424">
        <w:rPr>
          <w:lang w:val="en-US"/>
        </w:rPr>
        <w:t> </w:t>
      </w:r>
      <w:r w:rsidRPr="00E32424">
        <w:t>122-ФЗ «О</w:t>
      </w:r>
      <w:r w:rsidRPr="00E32424">
        <w:rPr>
          <w:lang w:val="en-US"/>
        </w:rPr>
        <w:t> </w:t>
      </w:r>
      <w:r w:rsidRPr="00E32424">
        <w:t>государственной регистрации прав на</w:t>
      </w:r>
      <w:r w:rsidRPr="00E32424">
        <w:rPr>
          <w:lang w:val="en-US"/>
        </w:rPr>
        <w:t> </w:t>
      </w:r>
      <w:r w:rsidRPr="00E32424">
        <w:t>недвижимое имущество и</w:t>
      </w:r>
      <w:r w:rsidRPr="00E32424">
        <w:rPr>
          <w:lang w:val="en-US"/>
        </w:rPr>
        <w:t> </w:t>
      </w:r>
      <w:r w:rsidRPr="00E32424">
        <w:t>сделок с</w:t>
      </w:r>
      <w:r w:rsidRPr="00E32424">
        <w:rPr>
          <w:lang w:val="en-US"/>
        </w:rPr>
        <w:t> </w:t>
      </w:r>
      <w:r w:rsidRPr="00E32424">
        <w:t>ним»).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lastRenderedPageBreak/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19.6.3.5. Протокол общего собрания собственников объектов недвижимости.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19.6.4.</w:t>
      </w:r>
      <w:r w:rsidRPr="00E32424">
        <w:rPr>
          <w:lang w:val="en-US"/>
        </w:rPr>
        <w:t> </w:t>
      </w:r>
      <w:r w:rsidRPr="00E32424">
        <w:t>Исчерпывающий перечень документов, необходимых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нормативными правовыми актами Российской</w:t>
      </w:r>
      <w:r w:rsidRPr="00E32424">
        <w:rPr>
          <w:lang w:val="en-US"/>
        </w:rPr>
        <w:t> </w:t>
      </w:r>
      <w:r w:rsidRPr="00E32424">
        <w:t>Федерации, нормативными правовыми актами 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предоставления Услуги, которые заявитель вправе представить по</w:t>
      </w:r>
      <w:r w:rsidRPr="00E32424">
        <w:rPr>
          <w:lang w:val="en-US"/>
        </w:rPr>
        <w:t> </w:t>
      </w:r>
      <w:r w:rsidRPr="00E32424">
        <w:t>собственной инициативе, так</w:t>
      </w:r>
      <w:r w:rsidRPr="00E32424">
        <w:rPr>
          <w:lang w:val="en-US"/>
        </w:rPr>
        <w:t> </w:t>
      </w:r>
      <w:r w:rsidRPr="00E32424">
        <w:t>как они</w:t>
      </w:r>
      <w:r w:rsidRPr="00E32424">
        <w:rPr>
          <w:lang w:val="en-US"/>
        </w:rPr>
        <w:t> </w:t>
      </w:r>
      <w:r w:rsidRPr="00E32424">
        <w:t>подлежат представлению в</w:t>
      </w:r>
      <w:r w:rsidRPr="00E32424">
        <w:rPr>
          <w:lang w:val="en-US"/>
        </w:rPr>
        <w:t> </w:t>
      </w:r>
      <w:r w:rsidRPr="00E32424">
        <w:t>рамках межведомственного информационного взаимодействия: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19.6.4.1.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недвижимости об объектах недвижимости.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7622BD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19.6.4.2.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юридических лиц.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7622BD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19.6.5.</w:t>
      </w:r>
      <w:r w:rsidRPr="00E32424">
        <w:rPr>
          <w:lang w:val="en-US"/>
        </w:rPr>
        <w:t> </w:t>
      </w:r>
      <w:r w:rsidRPr="00E32424">
        <w:t>Исчерпывающий перечень оснований для отказа в приеме документов, необходимых для предоставления Услуги: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19.6.5.1. обращение за предоставлением иной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lastRenderedPageBreak/>
        <w:t>19.6.5.2. заявителем представлен неполный комплект документов, необходимых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 xml:space="preserve">19.6.5.4.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и</w:t>
      </w:r>
      <w:r w:rsidRPr="00E32424">
        <w:rPr>
          <w:lang w:val="en-US"/>
        </w:rPr>
        <w:t> </w:t>
      </w: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сведениями, указанными в</w:t>
      </w:r>
      <w:r w:rsidRPr="00E32424">
        <w:rPr>
          <w:lang w:val="en-US"/>
        </w:rPr>
        <w:t> </w:t>
      </w:r>
      <w:r w:rsidRPr="00E32424">
        <w:t>запросе и</w:t>
      </w:r>
      <w:r w:rsidRPr="00E32424">
        <w:rPr>
          <w:lang w:val="en-US"/>
        </w:rPr>
        <w:t> </w:t>
      </w:r>
      <w:r w:rsidRPr="00E32424">
        <w:t>текстовыми,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>составе одного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19.6.6.</w:t>
      </w:r>
      <w:r w:rsidRPr="00E32424">
        <w:rPr>
          <w:lang w:val="en-US"/>
        </w:rPr>
        <w:t> </w:t>
      </w:r>
      <w:r w:rsidRPr="00E32424">
        <w:t>Основания для приостановления предоставления Услуги отсутствуют.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19.6.7.</w:t>
      </w:r>
      <w:r w:rsidRPr="00E32424">
        <w:rPr>
          <w:lang w:val="en-US"/>
        </w:rPr>
        <w:t> </w:t>
      </w:r>
      <w:r w:rsidRPr="00E32424">
        <w:t>Исчерпывающий перечень оснований для</w:t>
      </w:r>
      <w:r w:rsidRPr="00E32424">
        <w:rPr>
          <w:lang w:val="en-US"/>
        </w:rPr>
        <w:t> </w:t>
      </w:r>
      <w:r w:rsidRPr="00E32424">
        <w:t>отказа в 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19.6.7.1.</w:t>
      </w:r>
      <w:r w:rsidRPr="00E32424">
        <w:rPr>
          <w:lang w:val="en-US"/>
        </w:rPr>
        <w:t> </w:t>
      </w:r>
      <w:r w:rsidRPr="00E32424">
        <w:t>несоответствие категории заявителя кругу лиц, указанных в подразделах 2, 17 Регламента;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19.6.7.2.</w:t>
      </w:r>
      <w:r w:rsidRPr="00E32424">
        <w:rPr>
          <w:lang w:val="en-US"/>
        </w:rPr>
        <w:t> </w:t>
      </w:r>
      <w:r w:rsidRPr="00E32424"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19.6.7.3.</w:t>
      </w:r>
      <w:r w:rsidRPr="00E32424">
        <w:rPr>
          <w:lang w:val="en-US"/>
        </w:rPr>
        <w:t> </w:t>
      </w:r>
      <w:r w:rsidRPr="00E32424"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19.6.7.4.</w:t>
      </w:r>
      <w:r w:rsidRPr="00E32424">
        <w:rPr>
          <w:lang w:val="en-US"/>
        </w:rPr>
        <w:t> </w:t>
      </w:r>
      <w:r w:rsidRPr="00E32424"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31РВ-72 «Об утверждении Архитектурно-художественного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19.6.7.5.</w:t>
      </w:r>
      <w:r w:rsidRPr="00E32424">
        <w:rPr>
          <w:lang w:val="en-US"/>
        </w:rPr>
        <w:t> </w:t>
      </w:r>
      <w:r w:rsidRPr="00E32424">
        <w:t>отзыв запроса по инициативе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19.6.8.</w:t>
      </w:r>
      <w:r w:rsidRPr="00E32424">
        <w:rPr>
          <w:lang w:val="en-US"/>
        </w:rPr>
        <w:t> </w:t>
      </w:r>
      <w:r w:rsidRPr="00E32424">
        <w:t>Перечень административных процедур (действий) предоставления Услуги: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1) прием запроса и документов и (или) информации, необходимых для предоставления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2) межведомственное информационное взаимодействие;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lastRenderedPageBreak/>
        <w:t>3) получение дополнительных сведений от заявителя;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4) принятие решения о предоставлении (об отказе в предоставлении)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5) предоставление результата предоставления Услуги.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19.6.9.</w:t>
      </w:r>
      <w:r w:rsidRPr="00E32424">
        <w:rPr>
          <w:lang w:val="en-US"/>
        </w:rPr>
        <w:t> </w:t>
      </w:r>
      <w:r w:rsidRPr="00E32424">
        <w:t>Состав административных процедур (действий) предоставления Услуги в</w:t>
      </w:r>
      <w:r w:rsidRPr="00E32424">
        <w:rPr>
          <w:lang w:val="en-US"/>
        </w:rPr>
        <w:t> </w:t>
      </w:r>
      <w:r w:rsidRPr="00E32424">
        <w:t>соответствии с данным вариантом: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19.6.9.1.</w:t>
      </w:r>
      <w:r w:rsidRPr="00E32424">
        <w:rPr>
          <w:lang w:val="en-US"/>
        </w:rPr>
        <w:t> </w:t>
      </w:r>
      <w:r w:rsidRPr="00E32424">
        <w:t>Прием запроса и</w:t>
      </w:r>
      <w:r w:rsidRPr="00E32424">
        <w:rPr>
          <w:lang w:val="en-US"/>
        </w:rPr>
        <w:t> </w:t>
      </w:r>
      <w:r w:rsidRPr="00E32424">
        <w:t>документов и</w:t>
      </w:r>
      <w:r w:rsidRPr="00E32424">
        <w:rPr>
          <w:lang w:val="en-US"/>
        </w:rPr>
        <w:t> </w:t>
      </w:r>
      <w:r w:rsidRPr="00E32424">
        <w:t>(или) информации, необходимых для</w:t>
      </w:r>
      <w:r w:rsidRPr="00E32424">
        <w:rPr>
          <w:lang w:val="en-US"/>
        </w:rPr>
        <w:t> </w:t>
      </w:r>
      <w:r w:rsidRPr="00E32424">
        <w:t>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 xml:space="preserve">Срок выполнения административного действия (процедуры) </w:t>
      </w:r>
      <w:r w:rsidRPr="00E32424">
        <w:br/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 6 к</w:t>
      </w:r>
      <w:r w:rsidRPr="00E32424">
        <w:rPr>
          <w:lang w:val="en-US"/>
        </w:rPr>
        <w:t> </w:t>
      </w:r>
      <w:r w:rsidRPr="00E32424">
        <w:t>Регламенту. К</w:t>
      </w:r>
      <w:r w:rsidRPr="00E32424">
        <w:rPr>
          <w:lang w:val="en-US"/>
        </w:rPr>
        <w:t> </w:t>
      </w:r>
      <w:r w:rsidRPr="00E32424">
        <w:t>запросу прилагаются документы, указанные в</w:t>
      </w:r>
      <w:r w:rsidRPr="00E32424">
        <w:rPr>
          <w:lang w:val="en-US"/>
        </w:rPr>
        <w:t> </w:t>
      </w:r>
      <w:r w:rsidRPr="00E32424">
        <w:t>подпункте 19.6.3 пункта 19.6 Регламента. Заявителем по</w:t>
      </w:r>
      <w:r w:rsidRPr="00E32424">
        <w:rPr>
          <w:lang w:val="en-US"/>
        </w:rPr>
        <w:t> </w:t>
      </w:r>
      <w:r w:rsidRPr="00E32424">
        <w:t>собственной инициативе могут быть представлены документы, указанные в</w:t>
      </w:r>
      <w:r w:rsidRPr="00E32424">
        <w:rPr>
          <w:lang w:val="en-US"/>
        </w:rPr>
        <w:t> </w:t>
      </w:r>
      <w:r w:rsidRPr="00E32424">
        <w:t>подпункте 19.6.4 пункта 19.6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указаны в</w:t>
      </w:r>
      <w:r w:rsidRPr="00E32424">
        <w:rPr>
          <w:lang w:val="en-US"/>
        </w:rPr>
        <w:t> </w:t>
      </w:r>
      <w:r w:rsidRPr="00E32424">
        <w:t>подпункте 19.6.5 пункта 19.6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регистрируется в</w:t>
      </w:r>
      <w:r w:rsidRPr="00E32424">
        <w:rPr>
          <w:lang w:val="en-US"/>
        </w:rPr>
        <w:t> </w:t>
      </w:r>
      <w:r w:rsidRPr="00E32424">
        <w:t>сроки, указанные в</w:t>
      </w:r>
      <w:r w:rsidRPr="00E32424">
        <w:rPr>
          <w:lang w:val="en-US"/>
        </w:rPr>
        <w:t> </w:t>
      </w:r>
      <w:r w:rsidRPr="00E32424">
        <w:t>подразделе 13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может быть подан заявителем (представителем заявителя) следующими способами: посредством РПГУ,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 xml:space="preserve">электронной почте, почтовым отправлением.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посредством РПГУ заявитель авторизуется на</w:t>
      </w:r>
      <w:r w:rsidRPr="00E32424">
        <w:rPr>
          <w:lang w:val="en-US"/>
        </w:rPr>
        <w:t> </w:t>
      </w:r>
      <w:r w:rsidRPr="00E32424">
        <w:t>РПГУ посредством подтвержденной учетной записи в</w:t>
      </w:r>
      <w:r w:rsidRPr="00E32424">
        <w:rPr>
          <w:lang w:val="en-US"/>
        </w:rPr>
        <w:t> </w:t>
      </w:r>
      <w:r w:rsidRPr="00E32424">
        <w:t xml:space="preserve">ЕСИА.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подписание запроса).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32424">
        <w:rPr>
          <w:lang w:val="en-US"/>
        </w:rPr>
        <w:t> </w:t>
      </w:r>
      <w:r w:rsidRPr="00E32424">
        <w:t>подаче запроса в</w:t>
      </w:r>
      <w:r w:rsidRPr="00E32424">
        <w:rPr>
          <w:lang w:val="en-US"/>
        </w:rPr>
        <w:t> </w:t>
      </w:r>
      <w:r w:rsidRPr="00E32424">
        <w:t>Администрацию должностным лицом, муниципальным служащим, работником Администрации с</w:t>
      </w:r>
      <w:r w:rsidRPr="00E32424">
        <w:rPr>
          <w:lang w:val="en-US"/>
        </w:rPr>
        <w:t> </w:t>
      </w:r>
      <w:r w:rsidRPr="00E32424">
        <w:t xml:space="preserve">указанных документов снимается копия, которая заверяется подписью </w:t>
      </w:r>
      <w:r w:rsidRPr="007622BD">
        <w:t xml:space="preserve">(печатью </w:t>
      </w:r>
      <w:r w:rsidRPr="00E32424">
        <w:t>Администрации) (при</w:t>
      </w:r>
      <w:r w:rsidRPr="00E32424">
        <w:rPr>
          <w:lang w:val="en-US"/>
        </w:rPr>
        <w:t> </w:t>
      </w:r>
      <w:r w:rsidRPr="00E32424">
        <w:t>необходимости), при</w:t>
      </w:r>
      <w:r w:rsidRPr="00E32424">
        <w:rPr>
          <w:lang w:val="en-US"/>
        </w:rPr>
        <w:t> </w:t>
      </w:r>
      <w:r w:rsidRPr="00E32424">
        <w:t>подаче запроса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представляются копии указанных документов, заверенные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требованиями законодательства Российской Федерации).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проверяют запрос на</w:t>
      </w:r>
      <w:r w:rsidRPr="00E32424">
        <w:rPr>
          <w:lang w:val="en-US"/>
        </w:rPr>
        <w:t> </w:t>
      </w:r>
      <w:r w:rsidRPr="00E32424">
        <w:t>предмет наличия оснований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предусмотренных подпунктом 19.6.5 пункта 19.6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  <w:lang w:val="en-US"/>
        </w:rPr>
      </w:pPr>
      <w:r w:rsidRPr="00E32424">
        <w:t>При наличии таких оснований должностное лицо, муниципальный служащий, работник Администрации формирует 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E32424">
        <w:rPr>
          <w:lang w:val="en-US"/>
        </w:rPr>
        <w:t>4 к 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32424">
        <w:rPr>
          <w:lang w:val="en-US"/>
        </w:rPr>
        <w:t> </w:t>
      </w:r>
      <w:r w:rsidRPr="00E32424">
        <w:t>не позднее первого рабочего дня, следующего за</w:t>
      </w:r>
      <w:r w:rsidRPr="00E32424">
        <w:rPr>
          <w:lang w:val="en-US"/>
        </w:rPr>
        <w:t> </w:t>
      </w:r>
      <w:r w:rsidRPr="00E32424">
        <w:t>днем поступления запроса, направляется заявителю, направляется заявителю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РПГУ, по</w:t>
      </w:r>
      <w:r w:rsidRPr="00E32424">
        <w:rPr>
          <w:lang w:val="en-US"/>
        </w:rPr>
        <w:t> </w:t>
      </w:r>
      <w:r w:rsidRPr="00E32424">
        <w:t>электронной почте или</w:t>
      </w:r>
      <w:r w:rsidRPr="00E32424">
        <w:rPr>
          <w:lang w:val="en-US"/>
        </w:rPr>
        <w:t> </w:t>
      </w:r>
      <w:r w:rsidRPr="00E32424">
        <w:t>почтовым отправлением, выдается заявителю (представителю заявителя) лично в</w:t>
      </w:r>
      <w:r w:rsidRPr="00E32424">
        <w:rPr>
          <w:lang w:val="en-US"/>
        </w:rPr>
        <w:t> </w:t>
      </w:r>
      <w:r w:rsidRPr="00E32424">
        <w:t xml:space="preserve">Администрации </w:t>
      </w:r>
      <w:r w:rsidRPr="00E32424">
        <w:lastRenderedPageBreak/>
        <w:t>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позднее 30 минут с</w:t>
      </w:r>
      <w:r w:rsidRPr="00E32424">
        <w:rPr>
          <w:lang w:val="en-US"/>
        </w:rPr>
        <w:t> </w:t>
      </w:r>
      <w:r w:rsidRPr="00E32424">
        <w:t>момента получения от</w:t>
      </w:r>
      <w:r w:rsidRPr="00E32424">
        <w:rPr>
          <w:lang w:val="en-US"/>
        </w:rPr>
        <w:t> </w:t>
      </w:r>
      <w:r w:rsidRPr="00E32424">
        <w:t>него документов. В</w:t>
      </w:r>
      <w:r w:rsidRPr="00E32424">
        <w:rPr>
          <w:lang w:val="en-US"/>
        </w:rPr>
        <w:t> </w:t>
      </w:r>
      <w:r w:rsidRPr="00E32424"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подачи запроса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19.6.</w:t>
      </w:r>
      <w:r w:rsidRPr="00E32424">
        <w:t>9</w:t>
      </w:r>
      <w:r w:rsidRPr="007622BD">
        <w:t>.2.</w:t>
      </w:r>
      <w:r w:rsidRPr="00E32424">
        <w:rPr>
          <w:lang w:val="en-US"/>
        </w:rPr>
        <w:t> </w:t>
      </w:r>
      <w:r w:rsidRPr="007622BD">
        <w:t>Межведомственное информационное взаимодействие.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Межведомственные информационные запросы направляются в: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Федеральную налоговую службу для</w:t>
      </w:r>
      <w:r w:rsidRPr="00E32424">
        <w:rPr>
          <w:lang w:val="en-US"/>
        </w:rPr>
        <w:t> </w:t>
      </w:r>
      <w:r w:rsidRPr="00E32424">
        <w:t>получения сведений из</w:t>
      </w:r>
      <w:r w:rsidRPr="00E32424">
        <w:rPr>
          <w:lang w:val="en-US"/>
        </w:rPr>
        <w:t> </w:t>
      </w:r>
      <w:r w:rsidRPr="00E32424">
        <w:t>Единого государственного реестра юридических лиц о</w:t>
      </w:r>
      <w:r w:rsidRPr="00E32424">
        <w:rPr>
          <w:lang w:val="en-US"/>
        </w:rPr>
        <w:t> </w:t>
      </w:r>
      <w:r w:rsidRPr="00E32424">
        <w:t>государственной регистрации заявителя (при</w:t>
      </w:r>
      <w:r w:rsidRPr="00E32424">
        <w:rPr>
          <w:lang w:val="en-US"/>
        </w:rPr>
        <w:t> </w:t>
      </w:r>
      <w:r w:rsidRPr="00E32424">
        <w:t xml:space="preserve">обращении заявителя, являющегося юридическим лицом).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этом в</w:t>
      </w:r>
      <w:r w:rsidRPr="00E32424">
        <w:rPr>
          <w:lang w:val="en-US"/>
        </w:rPr>
        <w:t> </w:t>
      </w:r>
      <w:r w:rsidRPr="00E32424">
        <w:t>данном запросе указываются полное наименование юридического лица основной государственный регистрационный номер, ИНН, НЗА (в</w:t>
      </w:r>
      <w:r w:rsidRPr="00E32424">
        <w:rPr>
          <w:lang w:val="en-US"/>
        </w:rPr>
        <w:t> </w:t>
      </w:r>
      <w:r w:rsidRPr="00E32424">
        <w:t>случае, если заявитель является иностранным юридическим лицом);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Управление Федеральной службы государственной регистрации, кадастра и</w:t>
      </w:r>
      <w:r w:rsidRPr="00E32424">
        <w:rPr>
          <w:lang w:val="en-US"/>
        </w:rPr>
        <w:t> </w:t>
      </w:r>
      <w:r w:rsidRPr="00E32424">
        <w:t>картографии по</w:t>
      </w:r>
      <w:r w:rsidRPr="00E32424">
        <w:rPr>
          <w:lang w:val="en-US"/>
        </w:rPr>
        <w:t> </w:t>
      </w:r>
      <w:r w:rsidRPr="00E32424">
        <w:t>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получения сведений об</w:t>
      </w:r>
      <w:r w:rsidRPr="00E32424">
        <w:rPr>
          <w:lang w:val="en-US"/>
        </w:rPr>
        <w:t> </w:t>
      </w:r>
      <w:r w:rsidRPr="00E32424">
        <w:t>основных характеристиках и</w:t>
      </w:r>
      <w:r w:rsidRPr="00E32424">
        <w:rPr>
          <w:lang w:val="en-US"/>
        </w:rPr>
        <w:t> </w:t>
      </w:r>
      <w:r w:rsidRPr="00E32424">
        <w:t>зарегистрированных правах на</w:t>
      </w:r>
      <w:r w:rsidRPr="00E32424">
        <w:rPr>
          <w:lang w:val="en-US"/>
        </w:rPr>
        <w:t> </w:t>
      </w:r>
      <w:r w:rsidRPr="00E32424">
        <w:t>объекты недвижимости, в</w:t>
      </w:r>
      <w:r w:rsidRPr="00E32424">
        <w:rPr>
          <w:lang w:val="en-US"/>
        </w:rPr>
        <w:t> </w:t>
      </w:r>
      <w:r w:rsidRPr="00E32424">
        <w:t>отношении которых подан запрос. При</w:t>
      </w:r>
      <w:r w:rsidRPr="00E32424">
        <w:rPr>
          <w:lang w:val="en-US"/>
        </w:rPr>
        <w:t> </w:t>
      </w:r>
      <w:r w:rsidRPr="00E32424">
        <w:t>этом в</w:t>
      </w:r>
      <w:r w:rsidRPr="00E32424">
        <w:rPr>
          <w:lang w:val="en-US"/>
        </w:rPr>
        <w:t> </w:t>
      </w:r>
      <w:r w:rsidRPr="00E32424">
        <w:t>данном запросе указываются кадастровый (условный) номер, адрес (местоположение) и</w:t>
      </w:r>
      <w:r w:rsidRPr="00E32424">
        <w:rPr>
          <w:lang w:val="en-US"/>
        </w:rPr>
        <w:t> </w:t>
      </w:r>
      <w:r w:rsidRPr="00E32424">
        <w:t>наименование объекта недвижимости.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Контроль предоставления результата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административного действия (процед</w:t>
      </w:r>
      <w:r>
        <w:t xml:space="preserve">уры) </w:t>
      </w:r>
      <w:r w:rsidRPr="00E32424">
        <w:t>не более 5 рабочих дней.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Должностным лицом, работником Администрации проверяется поступление ответа на</w:t>
      </w:r>
      <w:r w:rsidRPr="00E32424">
        <w:rPr>
          <w:lang w:val="en-US"/>
        </w:rPr>
        <w:t> </w:t>
      </w:r>
      <w:r w:rsidRPr="00E32424">
        <w:t>межведомственные информационные запросы.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 фиксируется в</w:t>
      </w:r>
      <w:r w:rsidRPr="00E32424">
        <w:rPr>
          <w:lang w:val="en-US"/>
        </w:rPr>
        <w:t> </w:t>
      </w:r>
      <w:r w:rsidRPr="00E32424">
        <w:t>электронной форме в</w:t>
      </w:r>
      <w:r w:rsidRPr="00E32424">
        <w:rPr>
          <w:lang w:val="en-US"/>
        </w:rPr>
        <w:t> </w:t>
      </w:r>
      <w:r w:rsidRPr="00E32424">
        <w:t>системе межведомственного электронного взаимодействия.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19.6.9.3.</w:t>
      </w:r>
      <w:r w:rsidRPr="00E32424">
        <w:rPr>
          <w:lang w:val="en-US"/>
        </w:rPr>
        <w:t> </w:t>
      </w:r>
      <w:r w:rsidRPr="00E32424">
        <w:t>Получение дополнительных сведений от</w:t>
      </w:r>
      <w:r w:rsidRPr="00E32424">
        <w:rPr>
          <w:lang w:val="en-US"/>
        </w:rPr>
        <w:t> </w:t>
      </w:r>
      <w:r w:rsidRPr="00E32424">
        <w:t>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Получение дополнительных сведений от заявителя.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Основанием для</w:t>
      </w:r>
      <w:r w:rsidRPr="00E32424">
        <w:rPr>
          <w:lang w:val="en-US"/>
        </w:rPr>
        <w:t> </w:t>
      </w:r>
      <w:r w:rsidRPr="00E32424">
        <w:t>получения от</w:t>
      </w:r>
      <w:r w:rsidRPr="00E32424">
        <w:rPr>
          <w:lang w:val="en-US"/>
        </w:rPr>
        <w:t> </w:t>
      </w:r>
      <w:r w:rsidRPr="00E32424">
        <w:t>заявителя дополнительных документов и</w:t>
      </w:r>
      <w:r w:rsidRPr="00E32424">
        <w:rPr>
          <w:lang w:val="en-US"/>
        </w:rPr>
        <w:t> </w:t>
      </w:r>
      <w:r w:rsidRPr="00E32424">
        <w:t>(или) информации в</w:t>
      </w:r>
      <w:r w:rsidRPr="00E32424">
        <w:rPr>
          <w:lang w:val="en-US"/>
        </w:rPr>
        <w:t> </w:t>
      </w:r>
      <w:r w:rsidRPr="00E32424">
        <w:t>процессе предоставления Услуги является наличие ошибок в</w:t>
      </w:r>
      <w:r w:rsidRPr="00E32424">
        <w:rPr>
          <w:lang w:val="en-US"/>
        </w:rPr>
        <w:t> </w:t>
      </w:r>
      <w:r w:rsidRPr="00E32424">
        <w:t>материалах, представленных в</w:t>
      </w:r>
      <w:r w:rsidRPr="00E32424">
        <w:rPr>
          <w:lang w:val="en-US"/>
        </w:rPr>
        <w:t> </w:t>
      </w:r>
      <w:r w:rsidRPr="00E32424">
        <w:t>составе запроса, рассматриваемого Администрацией, выявленных в</w:t>
      </w:r>
      <w:r w:rsidRPr="00E32424">
        <w:rPr>
          <w:lang w:val="en-US"/>
        </w:rPr>
        <w:t> </w:t>
      </w:r>
      <w:r w:rsidRPr="00E32424">
        <w:t>процессе предоставления Услуги. Указанные документы и</w:t>
      </w:r>
      <w:r w:rsidRPr="00E32424">
        <w:rPr>
          <w:lang w:val="en-US"/>
        </w:rPr>
        <w:t> </w:t>
      </w:r>
      <w:r w:rsidRPr="00E32424">
        <w:t>(или) сведения необходимо получить в</w:t>
      </w:r>
      <w:r w:rsidRPr="00E32424">
        <w:rPr>
          <w:lang w:val="en-US"/>
        </w:rPr>
        <w:t> </w:t>
      </w:r>
      <w:r w:rsidRPr="00E32424">
        <w:t>срок 2 рабочих дня.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19.6.9.4.</w:t>
      </w:r>
      <w:r w:rsidRPr="00E32424">
        <w:rPr>
          <w:lang w:val="en-US"/>
        </w:rPr>
        <w:t> </w:t>
      </w:r>
      <w:r w:rsidRPr="00E32424">
        <w:t>Принятие решения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Рассмотрение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lastRenderedPageBreak/>
        <w:t>Срок выполнения админист</w:t>
      </w:r>
      <w:r>
        <w:t xml:space="preserve">ративного действия (процедуры) </w:t>
      </w:r>
      <w:r w:rsidRPr="00E32424">
        <w:t>1 рабочий день со дня регистрации запроса в Администрации.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рассматривает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на</w:t>
      </w:r>
      <w:r w:rsidRPr="00E32424">
        <w:rPr>
          <w:lang w:val="en-US"/>
        </w:rPr>
        <w:t> </w:t>
      </w:r>
      <w:r w:rsidRPr="00E32424">
        <w:t>предмет соответствия требованиям Регламента и</w:t>
      </w:r>
      <w:r w:rsidRPr="00E32424">
        <w:rPr>
          <w:lang w:val="en-US"/>
        </w:rPr>
        <w:t> </w:t>
      </w:r>
      <w:r w:rsidRPr="00E32424">
        <w:t>Архитектурно-художественного регламента информационного и</w:t>
      </w:r>
      <w:r w:rsidRPr="00E32424">
        <w:rPr>
          <w:lang w:val="en-US"/>
        </w:rPr>
        <w:t> </w:t>
      </w:r>
      <w:r w:rsidRPr="00E32424">
        <w:t>рекламного оформления зданий, строений, сооружений и</w:t>
      </w:r>
      <w:r w:rsidRPr="00E32424">
        <w:rPr>
          <w:lang w:val="en-US"/>
        </w:rPr>
        <w:t> </w:t>
      </w:r>
      <w:r w:rsidRPr="00E32424">
        <w:t>объектов благоустройства Московской</w:t>
      </w:r>
      <w:r w:rsidRPr="00E32424">
        <w:rPr>
          <w:lang w:val="en-US"/>
        </w:rPr>
        <w:t> </w:t>
      </w:r>
      <w:r w:rsidRPr="00E32424">
        <w:t>области, утвержденного распоряжением Главного управления архитектуры и</w:t>
      </w:r>
      <w:r w:rsidRPr="00E32424">
        <w:rPr>
          <w:lang w:val="en-US"/>
        </w:rPr>
        <w:t> </w:t>
      </w:r>
      <w:r w:rsidRPr="00E32424">
        <w:t>градостроительства Московской</w:t>
      </w:r>
      <w:r w:rsidRPr="00E32424">
        <w:rPr>
          <w:lang w:val="en-US"/>
        </w:rPr>
        <w:t> </w:t>
      </w:r>
      <w:r w:rsidRPr="00E32424">
        <w:t>области от</w:t>
      </w:r>
      <w:r w:rsidRPr="00E32424">
        <w:rPr>
          <w:lang w:val="en-US"/>
        </w:rPr>
        <w:t> </w:t>
      </w:r>
      <w:r w:rsidRPr="00E32424">
        <w:t>14 июля 2015г. №</w:t>
      </w:r>
      <w:r w:rsidRPr="00E32424">
        <w:rPr>
          <w:lang w:val="en-US"/>
        </w:rPr>
        <w:t> </w:t>
      </w:r>
      <w:r w:rsidRPr="00E32424">
        <w:t>31РВ-72 , после чего подготавливает позицию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застройки. Запрос,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а</w:t>
      </w:r>
      <w:r w:rsidRPr="00E32424">
        <w:rPr>
          <w:lang w:val="en-US"/>
        </w:rPr>
        <w:t> </w:t>
      </w:r>
      <w:r w:rsidRPr="00E32424">
        <w:t>также позиция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 направляются на</w:t>
      </w:r>
      <w:r w:rsidRPr="00E32424">
        <w:rPr>
          <w:lang w:val="en-US"/>
        </w:rPr>
        <w:t> </w:t>
      </w:r>
      <w:r w:rsidRPr="00E32424">
        <w:t>рассмотрение в</w:t>
      </w:r>
      <w:r w:rsidRPr="00E32424">
        <w:rPr>
          <w:lang w:val="en-US"/>
        </w:rPr>
        <w:t> </w:t>
      </w:r>
      <w:r w:rsidRPr="00E32424">
        <w:t>Художественный совет посредством РГИС.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Рассмотрение Схемы на Художественном совете.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6 рабочих дней со дня получения документов Художественным советом.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Художественный совет рассматривает указанные документы и</w:t>
      </w:r>
      <w:r w:rsidRPr="00E32424">
        <w:rPr>
          <w:lang w:val="en-US"/>
        </w:rPr>
        <w:t> </w:t>
      </w:r>
      <w:r w:rsidRPr="00E32424">
        <w:t>по итогам их</w:t>
      </w:r>
      <w:r w:rsidRPr="00E32424">
        <w:rPr>
          <w:lang w:val="en-US"/>
        </w:rPr>
        <w:t> </w:t>
      </w:r>
      <w:r w:rsidRPr="00E32424">
        <w:t>рассмотрения готовит решение рекомендательного характера о</w:t>
      </w:r>
      <w:r w:rsidRPr="00E32424">
        <w:rPr>
          <w:lang w:val="en-US"/>
        </w:rPr>
        <w:t> </w:t>
      </w:r>
      <w:r w:rsidRPr="00E32424">
        <w:t>возможности или</w:t>
      </w:r>
      <w:r w:rsidRPr="00E32424">
        <w:rPr>
          <w:lang w:val="en-US"/>
        </w:rPr>
        <w:t> </w:t>
      </w:r>
      <w:r w:rsidRPr="00E32424">
        <w:t>невозможности предоставления Услуги, которое направляется в</w:t>
      </w:r>
      <w:r w:rsidRPr="00E32424">
        <w:rPr>
          <w:lang w:val="en-US"/>
        </w:rPr>
        <w:t> </w:t>
      </w:r>
      <w:r w:rsidRPr="00E32424">
        <w:t>Администрацию посредством РГИС.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Результатом является подготовка и</w:t>
      </w:r>
      <w:r w:rsidRPr="00E32424">
        <w:rPr>
          <w:lang w:val="en-US"/>
        </w:rPr>
        <w:t> </w:t>
      </w:r>
      <w:r w:rsidRPr="00E32424">
        <w:t>направление решения Художественного совета в</w:t>
      </w:r>
      <w:r w:rsidRPr="00E32424">
        <w:rPr>
          <w:lang w:val="en-US"/>
        </w:rPr>
        <w:t> </w:t>
      </w:r>
      <w:r w:rsidRPr="00E32424">
        <w:t>Администрацию.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муниципальной служащий, работник Администрации на</w:t>
      </w:r>
      <w:r w:rsidRPr="00E32424">
        <w:rPr>
          <w:lang w:val="en-US"/>
        </w:rPr>
        <w:t> </w:t>
      </w:r>
      <w:r w:rsidRPr="00E32424">
        <w:t>основании собранного комплекта документов (с</w:t>
      </w:r>
      <w:r w:rsidRPr="00E32424">
        <w:rPr>
          <w:lang w:val="en-US"/>
        </w:rPr>
        <w:t> </w:t>
      </w:r>
      <w:r w:rsidRPr="00E32424">
        <w:t>учетом решения Художественного Совета), исходя из</w:t>
      </w:r>
      <w:r w:rsidRPr="00E32424">
        <w:rPr>
          <w:lang w:val="en-US"/>
        </w:rPr>
        <w:t> </w:t>
      </w:r>
      <w:r w:rsidRPr="00E32424">
        <w:t>критериев предоставления Услуги, установленных Регламентом, определяет возможность предоставления Услуги и</w:t>
      </w:r>
      <w:r w:rsidRPr="00E32424">
        <w:rPr>
          <w:lang w:val="en-US"/>
        </w:rPr>
        <w:t> </w:t>
      </w:r>
      <w:r w:rsidRPr="00E32424">
        <w:t>формирует в</w:t>
      </w:r>
      <w:r w:rsidRPr="00E32424">
        <w:rPr>
          <w:lang w:val="en-US"/>
        </w:rPr>
        <w:t> </w:t>
      </w:r>
      <w:r w:rsidRPr="00E32424">
        <w:t>РГИС проект решения о</w:t>
      </w:r>
      <w:r w:rsidRPr="00E32424">
        <w:rPr>
          <w:lang w:val="en-US"/>
        </w:rPr>
        <w:t> </w:t>
      </w:r>
      <w:r w:rsidRPr="00E32424">
        <w:t>предоставлении Услуги по</w:t>
      </w:r>
      <w:r w:rsidRPr="00E32424">
        <w:rPr>
          <w:lang w:val="en-US"/>
        </w:rPr>
        <w:t> </w:t>
      </w:r>
      <w:r w:rsidRPr="00E32424">
        <w:t>форме согласно Приложению 1 к</w:t>
      </w:r>
      <w:r w:rsidRPr="00E32424">
        <w:rPr>
          <w:lang w:val="en-US"/>
        </w:rPr>
        <w:t> </w:t>
      </w:r>
      <w:r w:rsidRPr="00E32424">
        <w:t>Регламенту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7622BD">
        <w:t>2 к</w:t>
      </w:r>
      <w:r w:rsidRPr="00E32424">
        <w:rPr>
          <w:lang w:val="en-US"/>
        </w:rPr>
        <w:t> </w:t>
      </w:r>
      <w:r w:rsidRPr="007622BD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предоставлении Услуги указаны в</w:t>
      </w:r>
      <w:r w:rsidRPr="00E32424">
        <w:rPr>
          <w:lang w:val="en-US"/>
        </w:rPr>
        <w:t> </w:t>
      </w:r>
      <w:r w:rsidRPr="00E32424">
        <w:t>подпункте 19.6.7 пункта 19.6 Регламента.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Рассмотрение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Уполномоченное должностное лицо Администрации рассматривает проект решения на</w:t>
      </w:r>
      <w:r w:rsidRPr="00E32424">
        <w:rPr>
          <w:lang w:val="en-US"/>
        </w:rPr>
        <w:t> </w:t>
      </w:r>
      <w:r w:rsidRPr="00E32424">
        <w:t>предмет соответствия требованиям законодательства Российской Федерации, в</w:t>
      </w:r>
      <w:r w:rsidRPr="00E32424">
        <w:rPr>
          <w:lang w:val="en-US"/>
        </w:rPr>
        <w:t> </w:t>
      </w:r>
      <w:r w:rsidRPr="00E32424">
        <w:t>том числе Регламента, полноты и</w:t>
      </w:r>
      <w:r w:rsidRPr="00E32424">
        <w:rPr>
          <w:lang w:val="en-US"/>
        </w:rPr>
        <w:t> </w:t>
      </w:r>
      <w:r w:rsidRPr="00E32424">
        <w:t>качества предоставления Услуги, а</w:t>
      </w:r>
      <w:r w:rsidRPr="00E32424">
        <w:rPr>
          <w:lang w:val="en-US"/>
        </w:rPr>
        <w:t> </w:t>
      </w:r>
      <w:r w:rsidRPr="00E32424">
        <w:t>также осуществляет контроль сроков предоставления Услуги, подписывает проект решения о</w:t>
      </w:r>
      <w:r w:rsidRPr="00E32424">
        <w:rPr>
          <w:lang w:val="en-US"/>
        </w:rPr>
        <w:t> </w:t>
      </w:r>
      <w:r w:rsidRPr="00E32424">
        <w:t>предоставлении Услуги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с</w:t>
      </w:r>
      <w:r w:rsidRPr="00E32424">
        <w:rPr>
          <w:lang w:val="en-US"/>
        </w:rPr>
        <w:t> </w:t>
      </w:r>
      <w:r w:rsidRPr="00E32424">
        <w:t>использованием усиленной квалифицированной электронной подписи и</w:t>
      </w:r>
      <w:r w:rsidRPr="00E32424">
        <w:rPr>
          <w:lang w:val="en-US"/>
        </w:rPr>
        <w:t> </w:t>
      </w:r>
      <w:r w:rsidRPr="00E32424">
        <w:t>направляет должностному лицу, муниципальному служащему, работнику Администрации для</w:t>
      </w:r>
      <w:r w:rsidRPr="00E32424">
        <w:rPr>
          <w:lang w:val="en-US"/>
        </w:rPr>
        <w:t> </w:t>
      </w:r>
      <w:r w:rsidRPr="00E32424">
        <w:t xml:space="preserve">выдачи (направления) результата предоставления Услуги </w:t>
      </w:r>
      <w:r w:rsidRPr="00E32424">
        <w:lastRenderedPageBreak/>
        <w:t>заявителю.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принимается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более 15 рабочих дней с</w:t>
      </w:r>
      <w:r w:rsidRPr="00E32424">
        <w:rPr>
          <w:lang w:val="en-US"/>
        </w:rPr>
        <w:t> </w:t>
      </w:r>
      <w:r w:rsidRPr="00E32424">
        <w:t>даты регистрации запроса в</w:t>
      </w:r>
      <w:r w:rsidRPr="00E32424">
        <w:rPr>
          <w:lang w:val="en-US"/>
        </w:rPr>
        <w:t> </w:t>
      </w:r>
      <w:r w:rsidRPr="00E32424">
        <w:t>Администрации.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19.6.</w:t>
      </w:r>
      <w:r w:rsidRPr="00E32424">
        <w:t>9</w:t>
      </w:r>
      <w:r w:rsidRPr="007622BD">
        <w:t>.5.</w:t>
      </w:r>
      <w:r w:rsidRPr="00E32424">
        <w:rPr>
          <w:lang w:val="en-US"/>
        </w:rPr>
        <w:t> </w:t>
      </w:r>
      <w:r w:rsidRPr="007622BD">
        <w:t>Предоставление результата 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посредством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направляет результат предоставления Услуги в</w:t>
      </w:r>
      <w:r w:rsidRPr="00E32424">
        <w:rPr>
          <w:lang w:val="en-US"/>
        </w:rPr>
        <w:t> </w:t>
      </w:r>
      <w:r w:rsidRPr="00E32424"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 xml:space="preserve">РПГУ.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уведомляется о</w:t>
      </w:r>
      <w:r w:rsidRPr="00E32424">
        <w:rPr>
          <w:lang w:val="en-US"/>
        </w:rPr>
        <w:t> </w:t>
      </w:r>
      <w:r w:rsidRPr="00E32424">
        <w:t>получении результата предоставления Услуги в</w:t>
      </w:r>
      <w:r w:rsidRPr="00E32424">
        <w:rPr>
          <w:lang w:val="en-US"/>
        </w:rPr>
        <w:t> </w:t>
      </w:r>
      <w:r w:rsidRPr="00E32424">
        <w:t>Личном кабинете на</w:t>
      </w:r>
      <w:r w:rsidRPr="00E32424">
        <w:rPr>
          <w:lang w:val="en-US"/>
        </w:rPr>
        <w:t> </w:t>
      </w:r>
      <w:r w:rsidRPr="00E32424">
        <w:t>РПГУ.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направляется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 в</w:t>
      </w:r>
      <w:r w:rsidRPr="00E32424">
        <w:rPr>
          <w:lang w:val="en-US"/>
        </w:rPr>
        <w:t> </w:t>
      </w:r>
      <w:r w:rsidRPr="00E32424">
        <w:t>день его</w:t>
      </w:r>
      <w:r w:rsidRPr="00E32424">
        <w:rPr>
          <w:lang w:val="en-US"/>
        </w:rPr>
        <w:t> </w:t>
      </w:r>
      <w:r w:rsidRPr="00E32424">
        <w:t xml:space="preserve">подписания. 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может получить результат предоставления Услуги в</w:t>
      </w:r>
      <w:r w:rsidRPr="00E32424">
        <w:rPr>
          <w:lang w:val="en-US"/>
        </w:rPr>
        <w:t> </w:t>
      </w:r>
      <w:r w:rsidRPr="00E32424">
        <w:t>любом МФЦ Московской</w:t>
      </w:r>
      <w:r w:rsidRPr="00E32424">
        <w:rPr>
          <w:lang w:val="en-US"/>
        </w:rPr>
        <w:t> </w:t>
      </w:r>
      <w:r w:rsidRPr="00E32424">
        <w:t>области в</w:t>
      </w:r>
      <w:r w:rsidRPr="00E32424">
        <w:rPr>
          <w:lang w:val="en-US"/>
        </w:rPr>
        <w:t> </w:t>
      </w:r>
      <w:r w:rsidRPr="00E32424">
        <w:t>виде распечатанного на</w:t>
      </w:r>
      <w:r w:rsidRPr="00E32424">
        <w:rPr>
          <w:lang w:val="en-US"/>
        </w:rPr>
        <w:t> </w:t>
      </w:r>
      <w:r w:rsidRPr="00E32424">
        <w:t>бумажном носителе экземпляра электронного документа. В</w:t>
      </w:r>
      <w:r w:rsidRPr="00E32424">
        <w:rPr>
          <w:lang w:val="en-US"/>
        </w:rPr>
        <w:t> </w:t>
      </w:r>
      <w:r w:rsidRPr="00E32424">
        <w:t>этом случае работником МФЦ распечатывается из</w:t>
      </w:r>
      <w:r w:rsidRPr="00E32424">
        <w:rPr>
          <w:lang w:val="en-US"/>
        </w:rPr>
        <w:t> </w:t>
      </w:r>
      <w:r w:rsidRPr="00E32424">
        <w:t>Модуля МФЦ ЕИС ОУ на</w:t>
      </w:r>
      <w:r w:rsidRPr="00E32424">
        <w:rPr>
          <w:lang w:val="en-US"/>
        </w:rPr>
        <w:t> </w:t>
      </w:r>
      <w:r w:rsidRPr="00E32424">
        <w:t>бумажном носителе экземпляр электронного документа, который заверяется подписью уполномоченного работника МФЦ и</w:t>
      </w:r>
      <w:r w:rsidRPr="00E32424">
        <w:rPr>
          <w:lang w:val="en-US"/>
        </w:rPr>
        <w:t> </w:t>
      </w:r>
      <w:r w:rsidRPr="00E32424">
        <w:t xml:space="preserve">печатью </w:t>
      </w:r>
      <w:r w:rsidRPr="007622BD">
        <w:t>МФЦ.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получения результата предоставления Услуги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уведомляется лично или</w:t>
      </w:r>
      <w:r w:rsidRPr="00E32424">
        <w:rPr>
          <w:lang w:val="en-US"/>
        </w:rPr>
        <w:t> </w:t>
      </w:r>
      <w:r w:rsidRPr="00E32424">
        <w:t>по электронной почте о</w:t>
      </w:r>
      <w:r w:rsidRPr="00E32424">
        <w:rPr>
          <w:lang w:val="en-US"/>
        </w:rPr>
        <w:t> </w:t>
      </w:r>
      <w:r w:rsidRPr="00E32424">
        <w:t>готовности к</w:t>
      </w:r>
      <w:r w:rsidRPr="00E32424">
        <w:rPr>
          <w:lang w:val="en-US"/>
        </w:rPr>
        <w:t> </w:t>
      </w:r>
      <w:r w:rsidRPr="00E32424">
        <w:t>выдаче результата в</w:t>
      </w:r>
      <w:r w:rsidRPr="00E32424">
        <w:rPr>
          <w:lang w:val="en-US"/>
        </w:rPr>
        <w:t> </w:t>
      </w:r>
      <w:r w:rsidRPr="00E32424">
        <w:t>Администрации, о</w:t>
      </w:r>
      <w:r w:rsidRPr="00E32424">
        <w:rPr>
          <w:lang w:val="en-US"/>
        </w:rPr>
        <w:t> </w:t>
      </w:r>
      <w:r w:rsidRPr="00E32424">
        <w:t>направлении результата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 Результат оказания Услуги направляется заявителю не</w:t>
      </w:r>
      <w:r w:rsidRPr="00E32424">
        <w:rPr>
          <w:lang w:val="en-US"/>
        </w:rPr>
        <w:t> </w:t>
      </w:r>
      <w:r w:rsidRPr="00E32424">
        <w:t>позднее первого рабочего дня со</w:t>
      </w:r>
      <w:r w:rsidRPr="00E32424">
        <w:rPr>
          <w:lang w:val="en-US"/>
        </w:rPr>
        <w:t> </w:t>
      </w:r>
      <w:r w:rsidRPr="00E32424">
        <w:t>дня принятия решения о</w:t>
      </w:r>
      <w:r w:rsidRPr="00E32424">
        <w:rPr>
          <w:lang w:val="en-US"/>
        </w:rPr>
        <w:t> </w:t>
      </w:r>
      <w:r w:rsidRPr="00E32424">
        <w:t>предоставлении Услуги. Должностное лицо, муниципальный служащий, работник Администрации при</w:t>
      </w:r>
      <w:r w:rsidRPr="00E32424">
        <w:rPr>
          <w:lang w:val="en-US"/>
        </w:rPr>
        <w:t> </w:t>
      </w:r>
      <w:r w:rsidRPr="00E32424"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32424">
        <w:rPr>
          <w:lang w:val="en-US"/>
        </w:rPr>
        <w:t> </w:t>
      </w:r>
      <w:r w:rsidRPr="00E32424">
        <w:t>также документы, подтверждающие полномочия представителя заявителя (в</w:t>
      </w:r>
      <w:r w:rsidRPr="00E32424">
        <w:rPr>
          <w:lang w:val="en-US"/>
        </w:rPr>
        <w:t> </w:t>
      </w:r>
      <w:r w:rsidRPr="00E32424">
        <w:t>случае, если за</w:t>
      </w:r>
      <w:r w:rsidRPr="00E32424">
        <w:rPr>
          <w:lang w:val="en-US"/>
        </w:rPr>
        <w:t> </w:t>
      </w:r>
      <w:r w:rsidRPr="00E32424">
        <w:t>получением результата предоставления Услуги обращается представитель заявителя).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7622BD">
        <w:t>(представителю заявителя) результат предоставления Услуги.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формирует расписку о</w:t>
      </w:r>
      <w:r w:rsidRPr="00E32424">
        <w:rPr>
          <w:lang w:val="en-US"/>
        </w:rPr>
        <w:t> </w:t>
      </w:r>
      <w:r w:rsidRPr="00E32424">
        <w:t>выдаче результата предоставления Услуги, распечатывает ее</w:t>
      </w:r>
      <w:r w:rsidRPr="00E32424">
        <w:rPr>
          <w:lang w:val="en-US"/>
        </w:rPr>
        <w:t> </w:t>
      </w:r>
      <w:r w:rsidRPr="00E32424">
        <w:t>в</w:t>
      </w:r>
      <w:r w:rsidRPr="00E32424">
        <w:rPr>
          <w:lang w:val="en-US"/>
        </w:rPr>
        <w:t> </w:t>
      </w:r>
      <w:r w:rsidRPr="00E32424">
        <w:t>1 экземпляре, подписывает и</w:t>
      </w:r>
      <w:r w:rsidRPr="00E32424">
        <w:rPr>
          <w:lang w:val="en-US"/>
        </w:rPr>
        <w:t> </w:t>
      </w:r>
      <w:r w:rsidRPr="00E32424">
        <w:t>передает ее</w:t>
      </w:r>
      <w:r w:rsidRPr="00E32424">
        <w:rPr>
          <w:lang w:val="en-US"/>
        </w:rPr>
        <w:t> </w:t>
      </w:r>
      <w:r w:rsidRPr="00E32424">
        <w:t>на</w:t>
      </w:r>
      <w:r w:rsidRPr="00E32424">
        <w:rPr>
          <w:lang w:val="en-US"/>
        </w:rPr>
        <w:t> </w:t>
      </w:r>
      <w:r w:rsidRPr="00E32424">
        <w:t xml:space="preserve">подпись заявителю </w:t>
      </w:r>
      <w:r w:rsidRPr="007622BD">
        <w:t>(представителю заявителя) (данный экземпляр расписки хранится в</w:t>
      </w:r>
      <w:r w:rsidRPr="00E32424">
        <w:rPr>
          <w:lang w:val="en-US"/>
        </w:rPr>
        <w:t> </w:t>
      </w:r>
      <w:r w:rsidRPr="007622BD">
        <w:t>Администрации).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</w:t>
      </w:r>
      <w:r w:rsidRPr="00E32424">
        <w:rPr>
          <w:lang w:val="en-US"/>
        </w:rPr>
        <w:t> </w:t>
      </w:r>
      <w:r w:rsidRPr="00E32424">
        <w:t xml:space="preserve">Для варианта 7, </w:t>
      </w:r>
      <w:bookmarkStart w:id="31" w:name="__DdeLink__6048_2857491986_Copy_6"/>
      <w:bookmarkEnd w:id="31"/>
      <w:r w:rsidRPr="00E32424">
        <w:t>указанного в подпункте 17.1.7 пункта 17.1</w:t>
      </w:r>
      <w:r w:rsidRPr="00E32424">
        <w:rPr>
          <w:lang w:val="en-US"/>
        </w:rPr>
        <w:t> </w:t>
      </w:r>
      <w:r w:rsidRPr="00E32424">
        <w:t>Регламента: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19.7.1. Результатом предоставления Услуги является: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lastRenderedPageBreak/>
        <w:t>19.7.1.1. Решение о</w:t>
      </w:r>
      <w:r w:rsidRPr="00E32424">
        <w:rPr>
          <w:lang w:val="en-US"/>
        </w:rPr>
        <w:t> </w:t>
      </w:r>
      <w:r w:rsidRPr="00E32424">
        <w:t>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в виде документа «Уведомление о согласовании схемы информационного или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19.7.1.2. 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 Услуги в</w:t>
      </w:r>
      <w:r w:rsidRPr="00E32424">
        <w:rPr>
          <w:lang w:val="en-US"/>
        </w:rPr>
        <w:t> </w:t>
      </w:r>
      <w:r w:rsidRPr="00E32424">
        <w:t>виде документа, который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</w:t>
      </w:r>
      <w:r w:rsidRPr="00E32424">
        <w:rPr>
          <w:lang w:val="en-US"/>
        </w:rPr>
        <w:t> </w:t>
      </w:r>
      <w:r w:rsidRPr="00E32424">
        <w:t>2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19.7.2. Срок предоставления Услуги составляет 15 (пятнадцать) рабочих дней со дня поступления запроса в Администрацию.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32" w:name="_anchor_96_Копия_1_Copy_6"/>
      <w:bookmarkEnd w:id="32"/>
      <w:r w:rsidRPr="00E32424">
        <w:t xml:space="preserve"> посредством РПГУ, личного обращения, почтового отправления, электронной почты.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19.7.3.1. Запрос по</w:t>
      </w:r>
      <w:r w:rsidRPr="00E32424">
        <w:rPr>
          <w:lang w:val="en-US"/>
        </w:rPr>
        <w:t> </w:t>
      </w:r>
      <w:r w:rsidRPr="00E32424">
        <w:t>форме, приведенной в</w:t>
      </w:r>
      <w:r w:rsidRPr="00E32424">
        <w:rPr>
          <w:lang w:val="en-US"/>
        </w:rPr>
        <w:t> </w:t>
      </w:r>
      <w:r w:rsidRPr="00E32424">
        <w:t>Приложении 6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заполняется его</w:t>
      </w:r>
      <w:r w:rsidRPr="00E32424">
        <w:rPr>
          <w:lang w:val="en-US"/>
        </w:rPr>
        <w:t> </w:t>
      </w:r>
      <w:r w:rsidRPr="00E32424">
        <w:t>интерактивная форма;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19.7.3.2. Документ, подтверждающий полномочия представителя заявителя (в случае обращения представителя заявителя).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Документами, подтверждающими полномочия представителя заявителя, являются: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доверенность;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32424">
        <w:rPr>
          <w:lang w:val="en-US"/>
        </w:rPr>
        <w:t> </w:t>
      </w:r>
      <w:r w:rsidRPr="00E32424">
        <w:t>протокола общего собрания участников общества с</w:t>
      </w:r>
      <w:r w:rsidRPr="00E32424">
        <w:rPr>
          <w:lang w:val="en-US"/>
        </w:rPr>
        <w:t> </w:t>
      </w:r>
      <w:r w:rsidRPr="00E32424"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32424">
        <w:rPr>
          <w:lang w:val="en-US"/>
        </w:rPr>
        <w:t> </w:t>
      </w:r>
      <w:r w:rsidRPr="00E32424">
        <w:t>других), приказ о</w:t>
      </w:r>
      <w:r w:rsidRPr="00E32424">
        <w:rPr>
          <w:lang w:val="en-US"/>
        </w:rPr>
        <w:t> </w:t>
      </w:r>
      <w:r w:rsidRPr="00E32424"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32424">
        <w:rPr>
          <w:lang w:val="en-US"/>
        </w:rPr>
        <w:t> </w:t>
      </w:r>
      <w:r w:rsidRPr="00E32424">
        <w:t>об избрании либо</w:t>
      </w:r>
      <w:r w:rsidRPr="00E32424">
        <w:rPr>
          <w:lang w:val="en-US"/>
        </w:rPr>
        <w:t> </w:t>
      </w:r>
      <w:r w:rsidRPr="00E32424"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32424">
        <w:rPr>
          <w:lang w:val="en-US"/>
        </w:rPr>
        <w:t> </w:t>
      </w:r>
      <w:r w:rsidRPr="00E32424">
        <w:t>имени юридического лица без доверенности).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документа, подтверждающего полномочия представителя заявителя,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lastRenderedPageBreak/>
        <w:t>3)</w:t>
      </w:r>
      <w:r w:rsidRPr="00E32424">
        <w:rPr>
          <w:lang w:val="en-US"/>
        </w:rPr>
        <w:t> </w:t>
      </w:r>
      <w:r w:rsidRPr="00E32424">
        <w:t>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19.7.3.3. Схема.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19.7.3.4. Правоустанавливающие документы на</w:t>
      </w:r>
      <w:r w:rsidRPr="00E32424">
        <w:rPr>
          <w:lang w:val="en-US"/>
        </w:rPr>
        <w:t> </w:t>
      </w:r>
      <w:r w:rsidRPr="00E32424">
        <w:t>объекты недвижимости, права на</w:t>
      </w:r>
      <w:r w:rsidRPr="00E32424">
        <w:rPr>
          <w:lang w:val="en-US"/>
        </w:rPr>
        <w:t> </w:t>
      </w:r>
      <w:r w:rsidRPr="00E32424">
        <w:t>которые не</w:t>
      </w:r>
      <w:r w:rsidRPr="00E32424">
        <w:rPr>
          <w:lang w:val="en-US"/>
        </w:rPr>
        <w:t> </w:t>
      </w:r>
      <w:r w:rsidRPr="00E32424">
        <w:t>зарегистрированы в</w:t>
      </w:r>
      <w:r w:rsidRPr="00E32424">
        <w:rPr>
          <w:lang w:val="en-US"/>
        </w:rPr>
        <w:t> </w:t>
      </w:r>
      <w:r w:rsidRPr="00E32424">
        <w:t xml:space="preserve"> ЕГРН (в</w:t>
      </w:r>
      <w:r w:rsidRPr="00E32424">
        <w:rPr>
          <w:lang w:val="en-US"/>
        </w:rPr>
        <w:t> </w:t>
      </w:r>
      <w:r w:rsidRPr="00E32424">
        <w:t>случае возникновения права на</w:t>
      </w:r>
      <w:r w:rsidRPr="00E32424">
        <w:rPr>
          <w:lang w:val="en-US"/>
        </w:rPr>
        <w:t> </w:t>
      </w:r>
      <w:r w:rsidRPr="00E32424">
        <w:t>объект недвижимости, на</w:t>
      </w:r>
      <w:r w:rsidRPr="00E32424">
        <w:rPr>
          <w:lang w:val="en-US"/>
        </w:rPr>
        <w:t> </w:t>
      </w:r>
      <w:r w:rsidRPr="00E32424">
        <w:t>который разработана Схема, до</w:t>
      </w:r>
      <w:r w:rsidRPr="00E32424">
        <w:rPr>
          <w:lang w:val="en-US"/>
        </w:rPr>
        <w:t> </w:t>
      </w:r>
      <w:r w:rsidRPr="00E32424">
        <w:t>вступления в</w:t>
      </w:r>
      <w:r w:rsidRPr="00E32424">
        <w:rPr>
          <w:lang w:val="en-US"/>
        </w:rPr>
        <w:t> </w:t>
      </w:r>
      <w:r w:rsidRPr="00E32424">
        <w:t>силу Федерального закона от</w:t>
      </w:r>
      <w:r w:rsidRPr="00E32424">
        <w:rPr>
          <w:lang w:val="en-US"/>
        </w:rPr>
        <w:t> </w:t>
      </w:r>
      <w:r w:rsidRPr="00E32424">
        <w:t>21.07.1997 №</w:t>
      </w:r>
      <w:r w:rsidRPr="00E32424">
        <w:rPr>
          <w:lang w:val="en-US"/>
        </w:rPr>
        <w:t> </w:t>
      </w:r>
      <w:r w:rsidRPr="00E32424">
        <w:t>122-ФЗ «О</w:t>
      </w:r>
      <w:r w:rsidRPr="00E32424">
        <w:rPr>
          <w:lang w:val="en-US"/>
        </w:rPr>
        <w:t> </w:t>
      </w:r>
      <w:r w:rsidRPr="00E32424">
        <w:t>государственной регистрации прав на</w:t>
      </w:r>
      <w:r w:rsidRPr="00E32424">
        <w:rPr>
          <w:lang w:val="en-US"/>
        </w:rPr>
        <w:t> </w:t>
      </w:r>
      <w:r w:rsidRPr="00E32424">
        <w:t>недвижимое имущество и</w:t>
      </w:r>
      <w:r w:rsidRPr="00E32424">
        <w:rPr>
          <w:lang w:val="en-US"/>
        </w:rPr>
        <w:t> </w:t>
      </w:r>
      <w:r w:rsidRPr="00E32424">
        <w:t>сделок с</w:t>
      </w:r>
      <w:r w:rsidRPr="00E32424">
        <w:rPr>
          <w:lang w:val="en-US"/>
        </w:rPr>
        <w:t> </w:t>
      </w:r>
      <w:r w:rsidRPr="00E32424">
        <w:t>ним»).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19.7.4.</w:t>
      </w:r>
      <w:r w:rsidRPr="00E32424">
        <w:rPr>
          <w:lang w:val="en-US"/>
        </w:rPr>
        <w:t> </w:t>
      </w:r>
      <w:r w:rsidRPr="00E32424">
        <w:t>Исчерпывающий перечень документов, необходимых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нормативными правовыми актами Российской</w:t>
      </w:r>
      <w:r w:rsidRPr="00E32424">
        <w:rPr>
          <w:lang w:val="en-US"/>
        </w:rPr>
        <w:t> </w:t>
      </w:r>
      <w:r w:rsidRPr="00E32424">
        <w:t>Федерации, нормативными правовыми актами 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предоставления Услуги, которые заявитель вправе представить по</w:t>
      </w:r>
      <w:r w:rsidRPr="00E32424">
        <w:rPr>
          <w:lang w:val="en-US"/>
        </w:rPr>
        <w:t> </w:t>
      </w:r>
      <w:r w:rsidRPr="00E32424">
        <w:t>собственной инициативе, так</w:t>
      </w:r>
      <w:r w:rsidRPr="00E32424">
        <w:rPr>
          <w:lang w:val="en-US"/>
        </w:rPr>
        <w:t> </w:t>
      </w:r>
      <w:r w:rsidRPr="00E32424">
        <w:t>как они</w:t>
      </w:r>
      <w:r w:rsidRPr="00E32424">
        <w:rPr>
          <w:lang w:val="en-US"/>
        </w:rPr>
        <w:t> </w:t>
      </w:r>
      <w:r w:rsidRPr="00E32424">
        <w:t>подлежат представлению в</w:t>
      </w:r>
      <w:r w:rsidRPr="00E32424">
        <w:rPr>
          <w:lang w:val="en-US"/>
        </w:rPr>
        <w:t> </w:t>
      </w:r>
      <w:r w:rsidRPr="00E32424">
        <w:t>рамках межведомственного информационного взаимодействия: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19.7.4.1.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недвижимости об объектах недвижимости.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7622BD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19.7.4.2.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индивидуальных предпринимателей.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lastRenderedPageBreak/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7622BD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19.7.5.</w:t>
      </w:r>
      <w:r w:rsidRPr="00E32424">
        <w:rPr>
          <w:lang w:val="en-US"/>
        </w:rPr>
        <w:t> </w:t>
      </w:r>
      <w:r w:rsidRPr="00E32424">
        <w:t>Исчерпывающий перечень оснований для отказа в приеме документов, необходимых для предоставления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19.7.5.1. обращение за предоставлением иной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19.7.5.2. заявителем представлен неполный комплект документов, необходимых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 xml:space="preserve">19.7.5.4.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и</w:t>
      </w:r>
      <w:r w:rsidRPr="00E32424">
        <w:rPr>
          <w:lang w:val="en-US"/>
        </w:rPr>
        <w:t> </w:t>
      </w: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сведениями, указанными в</w:t>
      </w:r>
      <w:r w:rsidRPr="00E32424">
        <w:rPr>
          <w:lang w:val="en-US"/>
        </w:rPr>
        <w:t> </w:t>
      </w:r>
      <w:r w:rsidRPr="00E32424">
        <w:t>запросе и</w:t>
      </w:r>
      <w:r w:rsidRPr="00E32424">
        <w:rPr>
          <w:lang w:val="en-US"/>
        </w:rPr>
        <w:t> </w:t>
      </w:r>
      <w:r w:rsidRPr="00E32424">
        <w:t>текстовыми,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>составе одного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19.7.6.</w:t>
      </w:r>
      <w:r w:rsidRPr="00E32424">
        <w:rPr>
          <w:lang w:val="en-US"/>
        </w:rPr>
        <w:t> </w:t>
      </w:r>
      <w:r w:rsidRPr="00E32424">
        <w:t>Основания для приостановления предоставления Услуги отсутствуют.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19.7.7.</w:t>
      </w:r>
      <w:r w:rsidRPr="00E32424">
        <w:rPr>
          <w:lang w:val="en-US"/>
        </w:rPr>
        <w:t> </w:t>
      </w:r>
      <w:r w:rsidRPr="00E32424">
        <w:t>Исчерпывающий перечень оснований для</w:t>
      </w:r>
      <w:r w:rsidRPr="00E32424">
        <w:rPr>
          <w:lang w:val="en-US"/>
        </w:rPr>
        <w:t> </w:t>
      </w:r>
      <w:r w:rsidRPr="00E32424">
        <w:t>отказа в 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19.7.7.1.</w:t>
      </w:r>
      <w:r w:rsidRPr="00E32424">
        <w:rPr>
          <w:lang w:val="en-US"/>
        </w:rPr>
        <w:t> </w:t>
      </w:r>
      <w:r w:rsidRPr="00E32424">
        <w:t>несоответствие категории заявителя кругу лиц, указанных в подразделах 2, 17 Регламента;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19.7.7.2.</w:t>
      </w:r>
      <w:r w:rsidRPr="00E32424">
        <w:rPr>
          <w:lang w:val="en-US"/>
        </w:rPr>
        <w:t> </w:t>
      </w:r>
      <w:r w:rsidRPr="00E32424"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lastRenderedPageBreak/>
        <w:t>19.7.7.3.</w:t>
      </w:r>
      <w:r w:rsidRPr="00E32424">
        <w:rPr>
          <w:lang w:val="en-US"/>
        </w:rPr>
        <w:t> </w:t>
      </w:r>
      <w:r w:rsidRPr="00E32424"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19.7.7.4.</w:t>
      </w:r>
      <w:r w:rsidRPr="00E32424">
        <w:rPr>
          <w:lang w:val="en-US"/>
        </w:rPr>
        <w:t> </w:t>
      </w:r>
      <w:r w:rsidRPr="00E32424"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31РВ-72 «Об утверждении Архитектурно-художественного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19.7.7.5.</w:t>
      </w:r>
      <w:r w:rsidRPr="00E32424">
        <w:rPr>
          <w:lang w:val="en-US"/>
        </w:rPr>
        <w:t> </w:t>
      </w:r>
      <w:r w:rsidRPr="00E32424">
        <w:t>отзыв запроса по инициативе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19.7.8.</w:t>
      </w:r>
      <w:r w:rsidRPr="00E32424">
        <w:rPr>
          <w:lang w:val="en-US"/>
        </w:rPr>
        <w:t> </w:t>
      </w:r>
      <w:r w:rsidRPr="00E32424">
        <w:t>Перечень административных процедур (действий) предоставления Услуги: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1) прием запроса и документов и (или) информации, необходимых для предоставления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2) межведомственное информационное взаимодействие;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3) получение дополнительных сведений от заявителя;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4) принятие решения о предоставлении (об отказе в предоставлении)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5) предоставление результата предоставления Услуги.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19.7.9.</w:t>
      </w:r>
      <w:r w:rsidRPr="00E32424">
        <w:rPr>
          <w:lang w:val="en-US"/>
        </w:rPr>
        <w:t> </w:t>
      </w:r>
      <w:r w:rsidRPr="00E32424">
        <w:t>Состав административных процедур (действий) предоставления Услуги в</w:t>
      </w:r>
      <w:r w:rsidRPr="00E32424">
        <w:rPr>
          <w:lang w:val="en-US"/>
        </w:rPr>
        <w:t> </w:t>
      </w:r>
      <w:r w:rsidRPr="00E32424">
        <w:t>соответствии с данным вариантом: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19.7.9.1.</w:t>
      </w:r>
      <w:r w:rsidRPr="00E32424">
        <w:rPr>
          <w:lang w:val="en-US"/>
        </w:rPr>
        <w:t> </w:t>
      </w:r>
      <w:r w:rsidRPr="00E32424">
        <w:t>Прием запроса и</w:t>
      </w:r>
      <w:r w:rsidRPr="00E32424">
        <w:rPr>
          <w:lang w:val="en-US"/>
        </w:rPr>
        <w:t> </w:t>
      </w:r>
      <w:r w:rsidRPr="00E32424">
        <w:t>документов и</w:t>
      </w:r>
      <w:r w:rsidRPr="00E32424">
        <w:rPr>
          <w:lang w:val="en-US"/>
        </w:rPr>
        <w:t> </w:t>
      </w:r>
      <w:r w:rsidRPr="00E32424">
        <w:t>(или) информации, необходимых для</w:t>
      </w:r>
      <w:r w:rsidRPr="00E32424">
        <w:rPr>
          <w:lang w:val="en-US"/>
        </w:rPr>
        <w:t> </w:t>
      </w:r>
      <w:r w:rsidRPr="00E32424">
        <w:t>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 6 к</w:t>
      </w:r>
      <w:r w:rsidRPr="00E32424">
        <w:rPr>
          <w:lang w:val="en-US"/>
        </w:rPr>
        <w:t> </w:t>
      </w:r>
      <w:r w:rsidRPr="00E32424">
        <w:t>Регламенту. К</w:t>
      </w:r>
      <w:r w:rsidRPr="00E32424">
        <w:rPr>
          <w:lang w:val="en-US"/>
        </w:rPr>
        <w:t> </w:t>
      </w:r>
      <w:r w:rsidRPr="00E32424">
        <w:t>запросу прилагаются документы, указанные в</w:t>
      </w:r>
      <w:r w:rsidRPr="00E32424">
        <w:rPr>
          <w:lang w:val="en-US"/>
        </w:rPr>
        <w:t> </w:t>
      </w:r>
      <w:r w:rsidRPr="00E32424">
        <w:t>подпункте 19.7.3 пункта 19.7 Регламента. Заявителем по</w:t>
      </w:r>
      <w:r w:rsidRPr="00E32424">
        <w:rPr>
          <w:lang w:val="en-US"/>
        </w:rPr>
        <w:t> </w:t>
      </w:r>
      <w:r w:rsidRPr="00E32424">
        <w:t>собственной инициативе могут быть представлены документы, указанные в</w:t>
      </w:r>
      <w:r w:rsidRPr="00E32424">
        <w:rPr>
          <w:lang w:val="en-US"/>
        </w:rPr>
        <w:t> </w:t>
      </w:r>
      <w:r w:rsidRPr="00E32424">
        <w:t>подпункте 19.7.4 пункта 19.7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указаны в</w:t>
      </w:r>
      <w:r w:rsidRPr="00E32424">
        <w:rPr>
          <w:lang w:val="en-US"/>
        </w:rPr>
        <w:t> </w:t>
      </w:r>
      <w:r w:rsidRPr="00E32424">
        <w:t>подпункте 19.7.5 пункта 19.7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регистрируется в</w:t>
      </w:r>
      <w:r w:rsidRPr="00E32424">
        <w:rPr>
          <w:lang w:val="en-US"/>
        </w:rPr>
        <w:t> </w:t>
      </w:r>
      <w:r w:rsidRPr="00E32424">
        <w:t>сроки, указанные в</w:t>
      </w:r>
      <w:r w:rsidRPr="00E32424">
        <w:rPr>
          <w:lang w:val="en-US"/>
        </w:rPr>
        <w:t> </w:t>
      </w:r>
      <w:r w:rsidRPr="00E32424">
        <w:t>подразделе 13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может быть подан заявителем (представителем заявителя) следующими способами: посредством РПГУ,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 xml:space="preserve">электронной почте, почтовым отправлением.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посредством РПГУ заявитель авторизуется на</w:t>
      </w:r>
      <w:r w:rsidRPr="00E32424">
        <w:rPr>
          <w:lang w:val="en-US"/>
        </w:rPr>
        <w:t> </w:t>
      </w:r>
      <w:r w:rsidRPr="00E32424">
        <w:t>РПГУ посредством подтвержденной учетной записи в</w:t>
      </w:r>
      <w:r w:rsidRPr="00E32424">
        <w:rPr>
          <w:lang w:val="en-US"/>
        </w:rPr>
        <w:t> </w:t>
      </w:r>
      <w:r w:rsidRPr="00E32424">
        <w:t xml:space="preserve">ЕСИА.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подписание запроса).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32424">
        <w:rPr>
          <w:lang w:val="en-US"/>
        </w:rPr>
        <w:t> </w:t>
      </w:r>
      <w:r w:rsidRPr="00E32424">
        <w:t>подаче запроса в</w:t>
      </w:r>
      <w:r w:rsidRPr="00E32424">
        <w:rPr>
          <w:lang w:val="en-US"/>
        </w:rPr>
        <w:t> </w:t>
      </w:r>
      <w:r w:rsidRPr="00E32424">
        <w:t>Администрацию должностным лицом, муниципальным служащим, работником Администрации с</w:t>
      </w:r>
      <w:r w:rsidRPr="00E32424">
        <w:rPr>
          <w:lang w:val="en-US"/>
        </w:rPr>
        <w:t> </w:t>
      </w:r>
      <w:r w:rsidRPr="00E32424">
        <w:t>указанных документов снимается копия, которая заверяется подписью (печатью Администрации) (при</w:t>
      </w:r>
      <w:r w:rsidRPr="00E32424">
        <w:rPr>
          <w:lang w:val="en-US"/>
        </w:rPr>
        <w:t> </w:t>
      </w:r>
      <w:r w:rsidRPr="00E32424">
        <w:t>необходимости), при</w:t>
      </w:r>
      <w:r w:rsidRPr="00E32424">
        <w:rPr>
          <w:lang w:val="en-US"/>
        </w:rPr>
        <w:t> </w:t>
      </w:r>
      <w:r w:rsidRPr="00E32424">
        <w:t>подаче запроса по</w:t>
      </w:r>
      <w:r w:rsidRPr="00E32424">
        <w:rPr>
          <w:lang w:val="en-US"/>
        </w:rPr>
        <w:t> </w:t>
      </w:r>
      <w:r w:rsidRPr="00E32424">
        <w:t xml:space="preserve">электронной почте, почтовым отправлением представляются копии </w:t>
      </w:r>
      <w:r w:rsidRPr="00E32424">
        <w:lastRenderedPageBreak/>
        <w:t>указанных документов, заверенные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требованиями законодательства Российской Федерации).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проверяют запрос на</w:t>
      </w:r>
      <w:r w:rsidRPr="00E32424">
        <w:rPr>
          <w:lang w:val="en-US"/>
        </w:rPr>
        <w:t> </w:t>
      </w:r>
      <w:r w:rsidRPr="00E32424">
        <w:t>предмет наличия оснований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предусмотренных подпунктом 19.7.5 пункта 19.7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наличии таких оснований должностное лицо, муниципальный служащий, работник Администрации формирует 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по</w:t>
      </w:r>
      <w:r w:rsidRPr="00E32424">
        <w:rPr>
          <w:lang w:val="en-US"/>
        </w:rPr>
        <w:t> </w:t>
      </w:r>
      <w:r w:rsidRPr="00E32424">
        <w:t>форме согласно Приложению 4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32424">
        <w:rPr>
          <w:lang w:val="en-US"/>
        </w:rPr>
        <w:t> </w:t>
      </w:r>
      <w:r w:rsidRPr="00E32424">
        <w:t>не позднее первого рабочего дня, следующего за</w:t>
      </w:r>
      <w:r w:rsidRPr="00E32424">
        <w:rPr>
          <w:lang w:val="en-US"/>
        </w:rPr>
        <w:t> </w:t>
      </w:r>
      <w:r w:rsidRPr="00E32424">
        <w:t>днем поступления запроса, направляется заявителю, направляется заявителю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РПГУ, по</w:t>
      </w:r>
      <w:r w:rsidRPr="00E32424">
        <w:rPr>
          <w:lang w:val="en-US"/>
        </w:rPr>
        <w:t> </w:t>
      </w:r>
      <w:r w:rsidRPr="00E32424">
        <w:t>электронной почте или</w:t>
      </w:r>
      <w:r w:rsidRPr="00E32424">
        <w:rPr>
          <w:lang w:val="en-US"/>
        </w:rPr>
        <w:t> </w:t>
      </w:r>
      <w:r w:rsidRPr="00E32424">
        <w:t>почтовым отправлением, выдается заявителю (представителю заявителя) лично в</w:t>
      </w:r>
      <w:r w:rsidRPr="00E32424">
        <w:rPr>
          <w:lang w:val="en-US"/>
        </w:rPr>
        <w:t> </w:t>
      </w:r>
      <w:r w:rsidRPr="00E32424">
        <w:t>Администрации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позднее 30 минут с</w:t>
      </w:r>
      <w:r w:rsidRPr="00E32424">
        <w:rPr>
          <w:lang w:val="en-US"/>
        </w:rPr>
        <w:t> </w:t>
      </w:r>
      <w:r w:rsidRPr="00E32424">
        <w:t>момента получения от</w:t>
      </w:r>
      <w:r w:rsidRPr="00E32424">
        <w:rPr>
          <w:lang w:val="en-US"/>
        </w:rPr>
        <w:t> </w:t>
      </w:r>
      <w:r w:rsidRPr="00E32424">
        <w:t>него документов. В</w:t>
      </w:r>
      <w:r w:rsidRPr="00E32424">
        <w:rPr>
          <w:lang w:val="en-US"/>
        </w:rPr>
        <w:t> </w:t>
      </w:r>
      <w:r w:rsidRPr="00E32424"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подачи запроса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19.7.9.2.</w:t>
      </w:r>
      <w:r w:rsidRPr="00E32424">
        <w:rPr>
          <w:lang w:val="en-US"/>
        </w:rPr>
        <w:t> </w:t>
      </w:r>
      <w:r w:rsidRPr="00E32424">
        <w:t>Межведомственное информационное взаимодействие.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административного дейст</w:t>
      </w:r>
      <w:r>
        <w:t xml:space="preserve">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Межведомственные информационные запросы направляются в: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Федеральную налоговую службу для</w:t>
      </w:r>
      <w:r w:rsidRPr="00E32424">
        <w:rPr>
          <w:lang w:val="en-US"/>
        </w:rPr>
        <w:t> </w:t>
      </w:r>
      <w:r w:rsidRPr="00E32424">
        <w:t>получения сведений из</w:t>
      </w:r>
      <w:r w:rsidRPr="00E32424">
        <w:rPr>
          <w:lang w:val="en-US"/>
        </w:rPr>
        <w:t> </w:t>
      </w:r>
      <w:r w:rsidRPr="00E32424">
        <w:t>Единого государственного реестра индивидуальных предпринимателей о</w:t>
      </w:r>
      <w:r w:rsidRPr="00E32424">
        <w:rPr>
          <w:lang w:val="en-US"/>
        </w:rPr>
        <w:t> </w:t>
      </w:r>
      <w:r w:rsidRPr="00E32424">
        <w:t>государственной регистрации заявителя (при</w:t>
      </w:r>
      <w:r w:rsidRPr="00E32424">
        <w:rPr>
          <w:lang w:val="en-US"/>
        </w:rPr>
        <w:t> </w:t>
      </w:r>
      <w:r w:rsidRPr="00E32424">
        <w:t xml:space="preserve">обращении заявителя, являющегося индивидуальным предпринимателем).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этом в</w:t>
      </w:r>
      <w:r w:rsidRPr="00E32424">
        <w:rPr>
          <w:lang w:val="en-US"/>
        </w:rPr>
        <w:t> </w:t>
      </w:r>
      <w:r w:rsidRPr="00E32424">
        <w:t>данном запросе указываются фамилия, имя, отчество (при</w:t>
      </w:r>
      <w:r w:rsidRPr="00E32424">
        <w:rPr>
          <w:lang w:val="en-US"/>
        </w:rPr>
        <w:t> </w:t>
      </w:r>
      <w:r w:rsidRPr="00E32424">
        <w:t>наличии), основной государственный регистрационный номер индивидуального предпринимателя, ИНН;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Управление Федеральной службы государственной регистрации, кадастра и</w:t>
      </w:r>
      <w:r w:rsidRPr="00E32424">
        <w:rPr>
          <w:lang w:val="en-US"/>
        </w:rPr>
        <w:t> </w:t>
      </w:r>
      <w:r w:rsidRPr="00E32424">
        <w:t>картографии по</w:t>
      </w:r>
      <w:r w:rsidRPr="00E32424">
        <w:rPr>
          <w:lang w:val="en-US"/>
        </w:rPr>
        <w:t> </w:t>
      </w:r>
      <w:r w:rsidRPr="00E32424">
        <w:t>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получения сведений об</w:t>
      </w:r>
      <w:r w:rsidRPr="00E32424">
        <w:rPr>
          <w:lang w:val="en-US"/>
        </w:rPr>
        <w:t> </w:t>
      </w:r>
      <w:r w:rsidRPr="00E32424">
        <w:t>основных характеристиках и</w:t>
      </w:r>
      <w:r w:rsidRPr="00E32424">
        <w:rPr>
          <w:lang w:val="en-US"/>
        </w:rPr>
        <w:t> </w:t>
      </w:r>
      <w:r w:rsidRPr="00E32424">
        <w:t>зарегистрированных правах на</w:t>
      </w:r>
      <w:r w:rsidRPr="00E32424">
        <w:rPr>
          <w:lang w:val="en-US"/>
        </w:rPr>
        <w:t> </w:t>
      </w:r>
      <w:r w:rsidRPr="00E32424">
        <w:t>объекты недвижимости, в</w:t>
      </w:r>
      <w:r w:rsidRPr="00E32424">
        <w:rPr>
          <w:lang w:val="en-US"/>
        </w:rPr>
        <w:t> </w:t>
      </w:r>
      <w:r w:rsidRPr="00E32424">
        <w:t>отношении которых подан запрос. При</w:t>
      </w:r>
      <w:r w:rsidRPr="00E32424">
        <w:rPr>
          <w:lang w:val="en-US"/>
        </w:rPr>
        <w:t> </w:t>
      </w:r>
      <w:r w:rsidRPr="00E32424">
        <w:t>этом в</w:t>
      </w:r>
      <w:r w:rsidRPr="00E32424">
        <w:rPr>
          <w:lang w:val="en-US"/>
        </w:rPr>
        <w:t> </w:t>
      </w:r>
      <w:r w:rsidRPr="00E32424">
        <w:t>данном запросе указываются кадастровый (условный) номер, адрес (местоположение) и</w:t>
      </w:r>
      <w:r w:rsidRPr="00E32424">
        <w:rPr>
          <w:lang w:val="en-US"/>
        </w:rPr>
        <w:t> </w:t>
      </w:r>
      <w:r w:rsidRPr="00E32424">
        <w:t>наименование объекта недвижимости.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Контроль предоставления результата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5 рабочих дней.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Должностным лицом, работником Администрации проверяется поступление ответа на</w:t>
      </w:r>
      <w:r w:rsidRPr="00E32424">
        <w:rPr>
          <w:lang w:val="en-US"/>
        </w:rPr>
        <w:t> </w:t>
      </w:r>
      <w:r w:rsidRPr="00E32424">
        <w:t>межведомственные информационные запросы.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 фиксируется в</w:t>
      </w:r>
      <w:r w:rsidRPr="00E32424">
        <w:rPr>
          <w:lang w:val="en-US"/>
        </w:rPr>
        <w:t> </w:t>
      </w:r>
      <w:r w:rsidRPr="00E32424">
        <w:t>электронной форме в</w:t>
      </w:r>
      <w:r w:rsidRPr="00E32424">
        <w:rPr>
          <w:lang w:val="en-US"/>
        </w:rPr>
        <w:t> </w:t>
      </w:r>
      <w:r w:rsidRPr="00E32424">
        <w:t>системе межведомственного электронного взаимодействия.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19.7.9.3.</w:t>
      </w:r>
      <w:r w:rsidRPr="00E32424">
        <w:rPr>
          <w:lang w:val="en-US"/>
        </w:rPr>
        <w:t> </w:t>
      </w:r>
      <w:r w:rsidRPr="00E32424">
        <w:t>Получение дополнительных сведений от</w:t>
      </w:r>
      <w:r w:rsidRPr="00E32424">
        <w:rPr>
          <w:lang w:val="en-US"/>
        </w:rPr>
        <w:t> </w:t>
      </w:r>
      <w:r w:rsidRPr="00E32424">
        <w:t>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Получение дополнительных сведений от заявителя.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lastRenderedPageBreak/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Основанием для</w:t>
      </w:r>
      <w:r w:rsidRPr="00E32424">
        <w:rPr>
          <w:lang w:val="en-US"/>
        </w:rPr>
        <w:t> </w:t>
      </w:r>
      <w:r w:rsidRPr="00E32424">
        <w:t>получения от</w:t>
      </w:r>
      <w:r w:rsidRPr="00E32424">
        <w:rPr>
          <w:lang w:val="en-US"/>
        </w:rPr>
        <w:t> </w:t>
      </w:r>
      <w:r w:rsidRPr="00E32424">
        <w:t>заявителя дополнительных документов и</w:t>
      </w:r>
      <w:r w:rsidRPr="00E32424">
        <w:rPr>
          <w:lang w:val="en-US"/>
        </w:rPr>
        <w:t> </w:t>
      </w:r>
      <w:r w:rsidRPr="00E32424">
        <w:t>(или) информации в</w:t>
      </w:r>
      <w:r w:rsidRPr="00E32424">
        <w:rPr>
          <w:lang w:val="en-US"/>
        </w:rPr>
        <w:t> </w:t>
      </w:r>
      <w:r w:rsidRPr="00E32424">
        <w:t>процессе предоставления Услуги является наличие ошибок в</w:t>
      </w:r>
      <w:r w:rsidRPr="00E32424">
        <w:rPr>
          <w:lang w:val="en-US"/>
        </w:rPr>
        <w:t> </w:t>
      </w:r>
      <w:r w:rsidRPr="00E32424">
        <w:t>материалах, представленных в</w:t>
      </w:r>
      <w:r w:rsidRPr="00E32424">
        <w:rPr>
          <w:lang w:val="en-US"/>
        </w:rPr>
        <w:t> </w:t>
      </w:r>
      <w:r w:rsidRPr="00E32424">
        <w:t>составе запроса, рассматриваемого Администрацией, выявленных в</w:t>
      </w:r>
      <w:r w:rsidRPr="00E32424">
        <w:rPr>
          <w:lang w:val="en-US"/>
        </w:rPr>
        <w:t> </w:t>
      </w:r>
      <w:r w:rsidRPr="00E32424">
        <w:t>процессе предоставления Услуги. Указанные документы и</w:t>
      </w:r>
      <w:r w:rsidRPr="00E32424">
        <w:rPr>
          <w:lang w:val="en-US"/>
        </w:rPr>
        <w:t> </w:t>
      </w:r>
      <w:r w:rsidRPr="00E32424">
        <w:t>(или) сведения необходимо получить в</w:t>
      </w:r>
      <w:r w:rsidRPr="00E32424">
        <w:rPr>
          <w:lang w:val="en-US"/>
        </w:rPr>
        <w:t> </w:t>
      </w:r>
      <w:r w:rsidRPr="00E32424">
        <w:t>срок 2 рабочих дня.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19.7.9.4.</w:t>
      </w:r>
      <w:r w:rsidRPr="00E32424">
        <w:rPr>
          <w:lang w:val="en-US"/>
        </w:rPr>
        <w:t> </w:t>
      </w:r>
      <w:r w:rsidRPr="00E32424">
        <w:t>Принятие решения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Рассмотрение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 со дня регистрации запроса в Администрации.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рассматривает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на</w:t>
      </w:r>
      <w:r w:rsidRPr="00E32424">
        <w:rPr>
          <w:lang w:val="en-US"/>
        </w:rPr>
        <w:t> </w:t>
      </w:r>
      <w:r w:rsidRPr="00E32424">
        <w:t>предмет соответствия требованиям Регламента и</w:t>
      </w:r>
      <w:r w:rsidRPr="00E32424">
        <w:rPr>
          <w:lang w:val="en-US"/>
        </w:rPr>
        <w:t> </w:t>
      </w:r>
      <w:r w:rsidRPr="00E32424">
        <w:t>Архитектурно-художественного регламента информационного и</w:t>
      </w:r>
      <w:r w:rsidRPr="00E32424">
        <w:rPr>
          <w:lang w:val="en-US"/>
        </w:rPr>
        <w:t> </w:t>
      </w:r>
      <w:r w:rsidRPr="00E32424">
        <w:t>рекламного оформления зданий, строений, сооружений и</w:t>
      </w:r>
      <w:r w:rsidRPr="00E32424">
        <w:rPr>
          <w:lang w:val="en-US"/>
        </w:rPr>
        <w:t> </w:t>
      </w:r>
      <w:r w:rsidRPr="00E32424">
        <w:t>объектов благоустройства Московской</w:t>
      </w:r>
      <w:r w:rsidRPr="00E32424">
        <w:rPr>
          <w:lang w:val="en-US"/>
        </w:rPr>
        <w:t> </w:t>
      </w:r>
      <w:r w:rsidRPr="00E32424">
        <w:t>области, утвержденного распоряжением Главного управления архитектуры и</w:t>
      </w:r>
      <w:r w:rsidRPr="00E32424">
        <w:rPr>
          <w:lang w:val="en-US"/>
        </w:rPr>
        <w:t> </w:t>
      </w:r>
      <w:r w:rsidRPr="00E32424">
        <w:t>градостроительства Московской</w:t>
      </w:r>
      <w:r w:rsidRPr="00E32424">
        <w:rPr>
          <w:lang w:val="en-US"/>
        </w:rPr>
        <w:t> </w:t>
      </w:r>
      <w:r w:rsidRPr="00E32424">
        <w:t>области от</w:t>
      </w:r>
      <w:r w:rsidRPr="00E32424">
        <w:rPr>
          <w:lang w:val="en-US"/>
        </w:rPr>
        <w:t> </w:t>
      </w:r>
      <w:r w:rsidRPr="00E32424">
        <w:t>14 июля 2015г. №</w:t>
      </w:r>
      <w:r w:rsidRPr="00E32424">
        <w:rPr>
          <w:lang w:val="en-US"/>
        </w:rPr>
        <w:t> </w:t>
      </w:r>
      <w:r w:rsidRPr="00E32424">
        <w:t>31РВ-72 , после чего подготавливает позицию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застройки. Запрос,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а</w:t>
      </w:r>
      <w:r w:rsidRPr="00E32424">
        <w:rPr>
          <w:lang w:val="en-US"/>
        </w:rPr>
        <w:t> </w:t>
      </w:r>
      <w:r w:rsidRPr="00E32424">
        <w:t>также позиция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 направляются на</w:t>
      </w:r>
      <w:r w:rsidRPr="00E32424">
        <w:rPr>
          <w:lang w:val="en-US"/>
        </w:rPr>
        <w:t> </w:t>
      </w:r>
      <w:r w:rsidRPr="00E32424">
        <w:t>рассмотрение в</w:t>
      </w:r>
      <w:r w:rsidRPr="00E32424">
        <w:rPr>
          <w:lang w:val="en-US"/>
        </w:rPr>
        <w:t> </w:t>
      </w:r>
      <w:r w:rsidRPr="00E32424">
        <w:t>Художественный совет посредством РГИС.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Рассмотрение Схемы на Художественном совете.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6 рабочих дней со дня получения документов Художественным советом.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Художественный совет рассматривает указанные документы и</w:t>
      </w:r>
      <w:r w:rsidRPr="00E32424">
        <w:rPr>
          <w:lang w:val="en-US"/>
        </w:rPr>
        <w:t> </w:t>
      </w:r>
      <w:r w:rsidRPr="00E32424">
        <w:t>по итогам их</w:t>
      </w:r>
      <w:r w:rsidRPr="00E32424">
        <w:rPr>
          <w:lang w:val="en-US"/>
        </w:rPr>
        <w:t> </w:t>
      </w:r>
      <w:r w:rsidRPr="00E32424">
        <w:t>рассмотрения готовит решение рекомендательного характера о</w:t>
      </w:r>
      <w:r w:rsidRPr="00E32424">
        <w:rPr>
          <w:lang w:val="en-US"/>
        </w:rPr>
        <w:t> </w:t>
      </w:r>
      <w:r w:rsidRPr="00E32424">
        <w:t>возможности или</w:t>
      </w:r>
      <w:r w:rsidRPr="00E32424">
        <w:rPr>
          <w:lang w:val="en-US"/>
        </w:rPr>
        <w:t> </w:t>
      </w:r>
      <w:r w:rsidRPr="00E32424">
        <w:t>невозможности предоставления Услуги, которое направляется в</w:t>
      </w:r>
      <w:r w:rsidRPr="00E32424">
        <w:rPr>
          <w:lang w:val="en-US"/>
        </w:rPr>
        <w:t> </w:t>
      </w:r>
      <w:r w:rsidRPr="00E32424">
        <w:t>Администрацию посредством РГИС.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Результатом является подготовка и</w:t>
      </w:r>
      <w:r w:rsidRPr="00E32424">
        <w:rPr>
          <w:lang w:val="en-US"/>
        </w:rPr>
        <w:t> </w:t>
      </w:r>
      <w:r w:rsidRPr="00E32424">
        <w:t>направление решения Художественного совета в</w:t>
      </w:r>
      <w:r w:rsidRPr="00E32424">
        <w:rPr>
          <w:lang w:val="en-US"/>
        </w:rPr>
        <w:t> </w:t>
      </w:r>
      <w:r w:rsidRPr="00E32424">
        <w:t>Администрацию.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муниципальной служащий, работник Администрации на</w:t>
      </w:r>
      <w:r w:rsidRPr="00E32424">
        <w:rPr>
          <w:lang w:val="en-US"/>
        </w:rPr>
        <w:t> </w:t>
      </w:r>
      <w:r w:rsidRPr="00E32424">
        <w:t>основании собранного комплекта документов (с</w:t>
      </w:r>
      <w:r w:rsidRPr="00E32424">
        <w:rPr>
          <w:lang w:val="en-US"/>
        </w:rPr>
        <w:t> </w:t>
      </w:r>
      <w:r w:rsidRPr="00E32424">
        <w:t>учетом решения Художественного Совета), исходя из</w:t>
      </w:r>
      <w:r w:rsidRPr="00E32424">
        <w:rPr>
          <w:lang w:val="en-US"/>
        </w:rPr>
        <w:t> </w:t>
      </w:r>
      <w:r w:rsidRPr="00E32424">
        <w:t>критериев предоставления Услуги, установленных Регламентом, определяет возможность предоставления Услуги и</w:t>
      </w:r>
      <w:r w:rsidRPr="00E32424">
        <w:rPr>
          <w:lang w:val="en-US"/>
        </w:rPr>
        <w:t> </w:t>
      </w:r>
      <w:r w:rsidRPr="00E32424">
        <w:t>формирует в</w:t>
      </w:r>
      <w:r w:rsidRPr="00E32424">
        <w:rPr>
          <w:lang w:val="en-US"/>
        </w:rPr>
        <w:t> </w:t>
      </w:r>
      <w:r w:rsidRPr="00E32424">
        <w:t>РГИС проект решения о</w:t>
      </w:r>
      <w:r w:rsidRPr="00E32424">
        <w:rPr>
          <w:lang w:val="en-US"/>
        </w:rPr>
        <w:t> </w:t>
      </w:r>
      <w:r w:rsidRPr="00E32424">
        <w:t>предоставлении Услуги по</w:t>
      </w:r>
      <w:r w:rsidRPr="00E32424">
        <w:rPr>
          <w:lang w:val="en-US"/>
        </w:rPr>
        <w:t> </w:t>
      </w:r>
      <w:r w:rsidRPr="00E32424">
        <w:t>форме согласно Приложению 1 к</w:t>
      </w:r>
      <w:r w:rsidRPr="00E32424">
        <w:rPr>
          <w:lang w:val="en-US"/>
        </w:rPr>
        <w:t> </w:t>
      </w:r>
      <w:r w:rsidRPr="00E32424">
        <w:t>Регламенту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по</w:t>
      </w:r>
      <w:r w:rsidRPr="00E32424">
        <w:rPr>
          <w:lang w:val="en-US"/>
        </w:rPr>
        <w:t> </w:t>
      </w:r>
      <w:r w:rsidRPr="00E32424">
        <w:t>форме согласно Приложению 2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lastRenderedPageBreak/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предоставлении Услуги указаны в</w:t>
      </w:r>
      <w:r w:rsidRPr="00E32424">
        <w:rPr>
          <w:lang w:val="en-US"/>
        </w:rPr>
        <w:t> </w:t>
      </w:r>
      <w:r w:rsidRPr="00E32424">
        <w:t>подпункте 19.7.7 пункта 19.7 Регламента.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Рассмотрение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Уполномоченное должностное лицо Администрации рассматривает проект решения на</w:t>
      </w:r>
      <w:r w:rsidRPr="00E32424">
        <w:rPr>
          <w:lang w:val="en-US"/>
        </w:rPr>
        <w:t> </w:t>
      </w:r>
      <w:r w:rsidRPr="00E32424">
        <w:t>предмет соответствия требованиям законодательства Российской Федерации, в</w:t>
      </w:r>
      <w:r w:rsidRPr="00E32424">
        <w:rPr>
          <w:lang w:val="en-US"/>
        </w:rPr>
        <w:t> </w:t>
      </w:r>
      <w:r w:rsidRPr="00E32424">
        <w:t>том числе Регламента, полноты и</w:t>
      </w:r>
      <w:r w:rsidRPr="00E32424">
        <w:rPr>
          <w:lang w:val="en-US"/>
        </w:rPr>
        <w:t> </w:t>
      </w:r>
      <w:r w:rsidRPr="00E32424">
        <w:t>качества предоставления Услуги, а</w:t>
      </w:r>
      <w:r w:rsidRPr="00E32424">
        <w:rPr>
          <w:lang w:val="en-US"/>
        </w:rPr>
        <w:t> </w:t>
      </w:r>
      <w:r w:rsidRPr="00E32424">
        <w:t>также осуществляет контроль сроков предоставления Услуги, подписывает проект решения о</w:t>
      </w:r>
      <w:r w:rsidRPr="00E32424">
        <w:rPr>
          <w:lang w:val="en-US"/>
        </w:rPr>
        <w:t> </w:t>
      </w:r>
      <w:r w:rsidRPr="00E32424">
        <w:t>предоставлении Услуги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с</w:t>
      </w:r>
      <w:r w:rsidRPr="00E32424">
        <w:rPr>
          <w:lang w:val="en-US"/>
        </w:rPr>
        <w:t> </w:t>
      </w:r>
      <w:r w:rsidRPr="00E32424">
        <w:t>использованием усиленной квалифицированной электронной подписи и</w:t>
      </w:r>
      <w:r w:rsidRPr="00E32424">
        <w:rPr>
          <w:lang w:val="en-US"/>
        </w:rPr>
        <w:t> </w:t>
      </w:r>
      <w:r w:rsidRPr="00E32424">
        <w:t>направляет должностному лицу, муниципальному служащему, работнику Администрации для</w:t>
      </w:r>
      <w:r w:rsidRPr="00E32424">
        <w:rPr>
          <w:lang w:val="en-US"/>
        </w:rPr>
        <w:t> </w:t>
      </w:r>
      <w:r w:rsidRPr="00E32424">
        <w:t>выдачи (направления) результата предоставления Услуги заявителю.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принимается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более 15 рабочих дней с</w:t>
      </w:r>
      <w:r w:rsidRPr="00E32424">
        <w:rPr>
          <w:lang w:val="en-US"/>
        </w:rPr>
        <w:t> </w:t>
      </w:r>
      <w:r w:rsidRPr="00E32424">
        <w:t>даты регистрации запроса в</w:t>
      </w:r>
      <w:r w:rsidRPr="00E32424">
        <w:rPr>
          <w:lang w:val="en-US"/>
        </w:rPr>
        <w:t> </w:t>
      </w:r>
      <w:r w:rsidRPr="00E32424">
        <w:t>Администрации.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19.7.9.5.</w:t>
      </w:r>
      <w:r w:rsidRPr="00E32424">
        <w:rPr>
          <w:lang w:val="en-US"/>
        </w:rPr>
        <w:t> </w:t>
      </w:r>
      <w:r w:rsidRPr="00E32424">
        <w:t>Предоставление результата 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посредством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направляет результат предоставления Услуги в</w:t>
      </w:r>
      <w:r w:rsidRPr="00E32424">
        <w:rPr>
          <w:lang w:val="en-US"/>
        </w:rPr>
        <w:t> </w:t>
      </w:r>
      <w:r w:rsidRPr="00E32424"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 xml:space="preserve">РПГУ.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уведомляется о</w:t>
      </w:r>
      <w:r w:rsidRPr="00E32424">
        <w:rPr>
          <w:lang w:val="en-US"/>
        </w:rPr>
        <w:t> </w:t>
      </w:r>
      <w:r w:rsidRPr="00E32424">
        <w:t>получении результата предоставления Услуги в</w:t>
      </w:r>
      <w:r w:rsidRPr="00E32424">
        <w:rPr>
          <w:lang w:val="en-US"/>
        </w:rPr>
        <w:t> </w:t>
      </w:r>
      <w:r w:rsidRPr="00E32424">
        <w:t>Личном кабинете на</w:t>
      </w:r>
      <w:r w:rsidRPr="00E32424">
        <w:rPr>
          <w:lang w:val="en-US"/>
        </w:rPr>
        <w:t> </w:t>
      </w:r>
      <w:r w:rsidRPr="00E32424">
        <w:t>РПГУ.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направляется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 в</w:t>
      </w:r>
      <w:r w:rsidRPr="00E32424">
        <w:rPr>
          <w:lang w:val="en-US"/>
        </w:rPr>
        <w:t> </w:t>
      </w:r>
      <w:r w:rsidRPr="00E32424">
        <w:t>день его</w:t>
      </w:r>
      <w:r w:rsidRPr="00E32424">
        <w:rPr>
          <w:lang w:val="en-US"/>
        </w:rPr>
        <w:t> </w:t>
      </w:r>
      <w:r w:rsidRPr="00E32424">
        <w:t xml:space="preserve">подписания.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может получить результат предоставления Услуги в</w:t>
      </w:r>
      <w:r w:rsidRPr="00E32424">
        <w:rPr>
          <w:lang w:val="en-US"/>
        </w:rPr>
        <w:t> </w:t>
      </w:r>
      <w:r w:rsidRPr="00E32424">
        <w:t>любом МФЦ Московской</w:t>
      </w:r>
      <w:r w:rsidRPr="00E32424">
        <w:rPr>
          <w:lang w:val="en-US"/>
        </w:rPr>
        <w:t> </w:t>
      </w:r>
      <w:r w:rsidRPr="00E32424">
        <w:t>области в</w:t>
      </w:r>
      <w:r w:rsidRPr="00E32424">
        <w:rPr>
          <w:lang w:val="en-US"/>
        </w:rPr>
        <w:t> </w:t>
      </w:r>
      <w:r w:rsidRPr="00E32424">
        <w:t>виде распечатанного на</w:t>
      </w:r>
      <w:r w:rsidRPr="00E32424">
        <w:rPr>
          <w:lang w:val="en-US"/>
        </w:rPr>
        <w:t> </w:t>
      </w:r>
      <w:r w:rsidRPr="00E32424">
        <w:t>бумажном носителе экземпляра электронного документа. В</w:t>
      </w:r>
      <w:r w:rsidRPr="00E32424">
        <w:rPr>
          <w:lang w:val="en-US"/>
        </w:rPr>
        <w:t> </w:t>
      </w:r>
      <w:r w:rsidRPr="00E32424">
        <w:t>этом случае работником МФЦ распечатывается из</w:t>
      </w:r>
      <w:r w:rsidRPr="00E32424">
        <w:rPr>
          <w:lang w:val="en-US"/>
        </w:rPr>
        <w:t> </w:t>
      </w:r>
      <w:r w:rsidRPr="00E32424">
        <w:t>Модуля МФЦ ЕИС ОУ на</w:t>
      </w:r>
      <w:r w:rsidRPr="00E32424">
        <w:rPr>
          <w:lang w:val="en-US"/>
        </w:rPr>
        <w:t> </w:t>
      </w:r>
      <w:r w:rsidRPr="00E32424">
        <w:t>бумажном носителе экземпляр электронного документа, который заверяется подписью уполномоченного работника МФЦ и</w:t>
      </w:r>
      <w:r w:rsidRPr="00E32424">
        <w:rPr>
          <w:lang w:val="en-US"/>
        </w:rPr>
        <w:t> </w:t>
      </w:r>
      <w:r w:rsidRPr="00E32424">
        <w:t>печатью МФЦ.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получения результата предоставления Услуги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уведомляется лично или</w:t>
      </w:r>
      <w:r w:rsidRPr="00E32424">
        <w:rPr>
          <w:lang w:val="en-US"/>
        </w:rPr>
        <w:t> </w:t>
      </w:r>
      <w:r w:rsidRPr="00E32424">
        <w:t>по электронной почте о</w:t>
      </w:r>
      <w:r w:rsidRPr="00E32424">
        <w:rPr>
          <w:lang w:val="en-US"/>
        </w:rPr>
        <w:t> </w:t>
      </w:r>
      <w:r w:rsidRPr="00E32424">
        <w:t>готовности к</w:t>
      </w:r>
      <w:r w:rsidRPr="00E32424">
        <w:rPr>
          <w:lang w:val="en-US"/>
        </w:rPr>
        <w:t> </w:t>
      </w:r>
      <w:r w:rsidRPr="00E32424">
        <w:t>выдаче результата в</w:t>
      </w:r>
      <w:r w:rsidRPr="00E32424">
        <w:rPr>
          <w:lang w:val="en-US"/>
        </w:rPr>
        <w:t> </w:t>
      </w:r>
      <w:r w:rsidRPr="00E32424">
        <w:t>Администрации, о</w:t>
      </w:r>
      <w:r w:rsidRPr="00E32424">
        <w:rPr>
          <w:lang w:val="en-US"/>
        </w:rPr>
        <w:t> </w:t>
      </w:r>
      <w:r w:rsidRPr="00E32424">
        <w:t>направлении результата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 Результат оказания Услуги направляется заявителю не</w:t>
      </w:r>
      <w:r w:rsidRPr="00E32424">
        <w:rPr>
          <w:lang w:val="en-US"/>
        </w:rPr>
        <w:t> </w:t>
      </w:r>
      <w:r w:rsidRPr="00E32424">
        <w:t>позднее первого рабочего дня со</w:t>
      </w:r>
      <w:r w:rsidRPr="00E32424">
        <w:rPr>
          <w:lang w:val="en-US"/>
        </w:rPr>
        <w:t> </w:t>
      </w:r>
      <w:r w:rsidRPr="00E32424">
        <w:t>дня принятия решения о</w:t>
      </w:r>
      <w:r w:rsidRPr="00E32424">
        <w:rPr>
          <w:lang w:val="en-US"/>
        </w:rPr>
        <w:t> </w:t>
      </w:r>
      <w:r w:rsidRPr="00E32424">
        <w:t>предоставлении Услуги. Должностное лицо, муниципальный служащий, работник Администрации при</w:t>
      </w:r>
      <w:r w:rsidRPr="00E32424">
        <w:rPr>
          <w:lang w:val="en-US"/>
        </w:rPr>
        <w:t> </w:t>
      </w:r>
      <w:r w:rsidRPr="00E32424"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32424">
        <w:rPr>
          <w:lang w:val="en-US"/>
        </w:rPr>
        <w:t> </w:t>
      </w:r>
      <w:r w:rsidRPr="00E32424">
        <w:t xml:space="preserve">также документы, подтверждающие полномочия представителя заявителя </w:t>
      </w:r>
      <w:r w:rsidRPr="00E32424">
        <w:lastRenderedPageBreak/>
        <w:t>(в</w:t>
      </w:r>
      <w:r w:rsidRPr="00E32424">
        <w:rPr>
          <w:lang w:val="en-US"/>
        </w:rPr>
        <w:t> </w:t>
      </w:r>
      <w:r w:rsidRPr="00E32424">
        <w:t>случае, если за</w:t>
      </w:r>
      <w:r w:rsidRPr="00E32424">
        <w:rPr>
          <w:lang w:val="en-US"/>
        </w:rPr>
        <w:t> </w:t>
      </w:r>
      <w:r w:rsidRPr="00E32424">
        <w:t>получением результата предоставления Услуги обращается представитель заявителя).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формирует расписку о</w:t>
      </w:r>
      <w:r w:rsidRPr="00E32424">
        <w:rPr>
          <w:lang w:val="en-US"/>
        </w:rPr>
        <w:t> </w:t>
      </w:r>
      <w:r w:rsidRPr="00E32424">
        <w:t>выдаче результата предоставления Услуги, распечатывает ее</w:t>
      </w:r>
      <w:r w:rsidRPr="00E32424">
        <w:rPr>
          <w:lang w:val="en-US"/>
        </w:rPr>
        <w:t> </w:t>
      </w:r>
      <w:r w:rsidRPr="00E32424">
        <w:t>в</w:t>
      </w:r>
      <w:r w:rsidRPr="00E32424">
        <w:rPr>
          <w:lang w:val="en-US"/>
        </w:rPr>
        <w:t> </w:t>
      </w:r>
      <w:r w:rsidRPr="00E32424">
        <w:t>1 экземпляре, подписывает и</w:t>
      </w:r>
      <w:r w:rsidRPr="00E32424">
        <w:rPr>
          <w:lang w:val="en-US"/>
        </w:rPr>
        <w:t> </w:t>
      </w:r>
      <w:r w:rsidRPr="00E32424">
        <w:t>передает ее</w:t>
      </w:r>
      <w:r w:rsidRPr="00E32424">
        <w:rPr>
          <w:lang w:val="en-US"/>
        </w:rPr>
        <w:t> </w:t>
      </w:r>
      <w:r w:rsidRPr="00E32424">
        <w:t>на</w:t>
      </w:r>
      <w:r w:rsidRPr="00E32424">
        <w:rPr>
          <w:lang w:val="en-US"/>
        </w:rPr>
        <w:t> </w:t>
      </w:r>
      <w:r w:rsidRPr="00E32424">
        <w:t>подпись заявителю (представителю заявителя) (данный экземпляр расписки хранится в</w:t>
      </w:r>
      <w:r w:rsidRPr="00E32424">
        <w:rPr>
          <w:lang w:val="en-US"/>
        </w:rPr>
        <w:t> </w:t>
      </w:r>
      <w:r w:rsidRPr="00E32424">
        <w:t>Администрации).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</w:t>
      </w:r>
      <w:r w:rsidRPr="00E32424">
        <w:rPr>
          <w:lang w:val="en-US"/>
        </w:rPr>
        <w:t> </w:t>
      </w:r>
      <w:r w:rsidRPr="00E32424">
        <w:t xml:space="preserve">Для варианта 8, </w:t>
      </w:r>
      <w:bookmarkStart w:id="33" w:name="__DdeLink__6048_2857491986_Copy_7"/>
      <w:bookmarkEnd w:id="33"/>
      <w:r w:rsidRPr="00E32424">
        <w:t>указанного в подпункте 17.1.8 пункта 17.1</w:t>
      </w:r>
      <w:r w:rsidRPr="00E32424">
        <w:rPr>
          <w:lang w:val="en-US"/>
        </w:rPr>
        <w:t> </w:t>
      </w:r>
      <w:r w:rsidRPr="00E32424">
        <w:t>Регламента: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19.8.1. Результатом предоставления Услуги является: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19.8.1.1. Решение о</w:t>
      </w:r>
      <w:r w:rsidRPr="00E32424">
        <w:rPr>
          <w:lang w:val="en-US"/>
        </w:rPr>
        <w:t> </w:t>
      </w:r>
      <w:r w:rsidRPr="00E32424">
        <w:t>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в виде документа «Уведомление о согласовании схемы информационного или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19.8.1.2. 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 Услуги в</w:t>
      </w:r>
      <w:r w:rsidRPr="00E32424">
        <w:rPr>
          <w:lang w:val="en-US"/>
        </w:rPr>
        <w:t> </w:t>
      </w:r>
      <w:r w:rsidRPr="00E32424">
        <w:t>виде документа, который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</w:t>
      </w:r>
      <w:r w:rsidRPr="00E32424">
        <w:rPr>
          <w:lang w:val="en-US"/>
        </w:rPr>
        <w:t> </w:t>
      </w:r>
      <w:r w:rsidRPr="00E32424">
        <w:t>2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19.8.2. Срок предоставления Услуги составляет 15 (пятнадцать) рабочих дней со дня поступления запроса в Администрацию.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34" w:name="_anchor_96_Копия_1_Copy_7"/>
      <w:bookmarkEnd w:id="34"/>
      <w:r w:rsidRPr="00E32424">
        <w:t xml:space="preserve"> посредством РПГУ, личного обращения, почтового отправления, электронной почты.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19.8.3.1. Запрос по</w:t>
      </w:r>
      <w:r w:rsidRPr="00E32424">
        <w:rPr>
          <w:lang w:val="en-US"/>
        </w:rPr>
        <w:t> </w:t>
      </w:r>
      <w:r w:rsidRPr="00E32424">
        <w:t>форме, приведенной в</w:t>
      </w:r>
      <w:r w:rsidRPr="00E32424">
        <w:rPr>
          <w:lang w:val="en-US"/>
        </w:rPr>
        <w:t> </w:t>
      </w:r>
      <w:r w:rsidRPr="00E32424">
        <w:t>Приложении 6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заполняется его</w:t>
      </w:r>
      <w:r w:rsidRPr="00E32424">
        <w:rPr>
          <w:lang w:val="en-US"/>
        </w:rPr>
        <w:t> </w:t>
      </w:r>
      <w:r w:rsidRPr="00E32424">
        <w:t>интерактивная форма;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19.8.3.2. Документ, подтверждающий полномочия представителя заявителя (в случае обращения представителя заявителя).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Документами, подтверждающими полномочия представителя заявителя, являются: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доверенность;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32424">
        <w:rPr>
          <w:lang w:val="en-US"/>
        </w:rPr>
        <w:t> </w:t>
      </w:r>
      <w:r w:rsidRPr="00E32424">
        <w:t>протокола общего собрания участников общества с</w:t>
      </w:r>
      <w:r w:rsidRPr="00E32424">
        <w:rPr>
          <w:lang w:val="en-US"/>
        </w:rPr>
        <w:t> </w:t>
      </w:r>
      <w:r w:rsidRPr="00E32424">
        <w:t xml:space="preserve">ограниченной </w:t>
      </w:r>
      <w:r w:rsidRPr="00E32424">
        <w:lastRenderedPageBreak/>
        <w:t>ответственностью об избрании единоличного исполнительного органа общества (генерального директора, президента и</w:t>
      </w:r>
      <w:r w:rsidRPr="00E32424">
        <w:rPr>
          <w:lang w:val="en-US"/>
        </w:rPr>
        <w:t> </w:t>
      </w:r>
      <w:r w:rsidRPr="00E32424">
        <w:t>других), приказ о</w:t>
      </w:r>
      <w:r w:rsidRPr="00E32424">
        <w:rPr>
          <w:lang w:val="en-US"/>
        </w:rPr>
        <w:t> </w:t>
      </w:r>
      <w:r w:rsidRPr="00E32424"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32424">
        <w:rPr>
          <w:lang w:val="en-US"/>
        </w:rPr>
        <w:t> </w:t>
      </w:r>
      <w:r w:rsidRPr="00E32424">
        <w:t>об избрании либо</w:t>
      </w:r>
      <w:r w:rsidRPr="00E32424">
        <w:rPr>
          <w:lang w:val="en-US"/>
        </w:rPr>
        <w:t> </w:t>
      </w:r>
      <w:r w:rsidRPr="00E32424"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32424">
        <w:rPr>
          <w:lang w:val="en-US"/>
        </w:rPr>
        <w:t> </w:t>
      </w:r>
      <w:r w:rsidRPr="00E32424">
        <w:t>имени юридического лица без доверенности).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документа, подтверждающего полномочия представителя заявителя,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19.8.3.3. Схема.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19.8.3.4. Правоустанавливающие документы на</w:t>
      </w:r>
      <w:r w:rsidRPr="00E32424">
        <w:rPr>
          <w:lang w:val="en-US"/>
        </w:rPr>
        <w:t> </w:t>
      </w:r>
      <w:r w:rsidRPr="00E32424">
        <w:t>объекты недвижимости, права на</w:t>
      </w:r>
      <w:r w:rsidRPr="00E32424">
        <w:rPr>
          <w:lang w:val="en-US"/>
        </w:rPr>
        <w:t> </w:t>
      </w:r>
      <w:r w:rsidRPr="00E32424">
        <w:t>которые не</w:t>
      </w:r>
      <w:r w:rsidRPr="00E32424">
        <w:rPr>
          <w:lang w:val="en-US"/>
        </w:rPr>
        <w:t> </w:t>
      </w:r>
      <w:r w:rsidRPr="00E32424">
        <w:t>зарегистрированы в</w:t>
      </w:r>
      <w:r w:rsidRPr="00E32424">
        <w:rPr>
          <w:lang w:val="en-US"/>
        </w:rPr>
        <w:t> </w:t>
      </w:r>
      <w:r w:rsidRPr="00E32424">
        <w:t xml:space="preserve"> ЕГРН (в</w:t>
      </w:r>
      <w:r w:rsidRPr="00E32424">
        <w:rPr>
          <w:lang w:val="en-US"/>
        </w:rPr>
        <w:t> </w:t>
      </w:r>
      <w:r w:rsidRPr="00E32424">
        <w:t>случае возникновения права на</w:t>
      </w:r>
      <w:r w:rsidRPr="00E32424">
        <w:rPr>
          <w:lang w:val="en-US"/>
        </w:rPr>
        <w:t> </w:t>
      </w:r>
      <w:r w:rsidRPr="00E32424">
        <w:t>объект недвижимости, на</w:t>
      </w:r>
      <w:r w:rsidRPr="00E32424">
        <w:rPr>
          <w:lang w:val="en-US"/>
        </w:rPr>
        <w:t> </w:t>
      </w:r>
      <w:r w:rsidRPr="00E32424">
        <w:t>который разработана Схема, до</w:t>
      </w:r>
      <w:r w:rsidRPr="00E32424">
        <w:rPr>
          <w:lang w:val="en-US"/>
        </w:rPr>
        <w:t> </w:t>
      </w:r>
      <w:r w:rsidRPr="00E32424">
        <w:t>вступления в</w:t>
      </w:r>
      <w:r w:rsidRPr="00E32424">
        <w:rPr>
          <w:lang w:val="en-US"/>
        </w:rPr>
        <w:t> </w:t>
      </w:r>
      <w:r w:rsidRPr="00E32424">
        <w:t>силу Федерального закона от</w:t>
      </w:r>
      <w:r w:rsidRPr="00E32424">
        <w:rPr>
          <w:lang w:val="en-US"/>
        </w:rPr>
        <w:t> </w:t>
      </w:r>
      <w:r w:rsidRPr="00E32424">
        <w:t>21.07.1997 №</w:t>
      </w:r>
      <w:r w:rsidRPr="00E32424">
        <w:rPr>
          <w:lang w:val="en-US"/>
        </w:rPr>
        <w:t> </w:t>
      </w:r>
      <w:r w:rsidRPr="00E32424">
        <w:t>122-ФЗ «О</w:t>
      </w:r>
      <w:r w:rsidRPr="00E32424">
        <w:rPr>
          <w:lang w:val="en-US"/>
        </w:rPr>
        <w:t> </w:t>
      </w:r>
      <w:r w:rsidRPr="00E32424">
        <w:t>государственной регистрации прав на</w:t>
      </w:r>
      <w:r w:rsidRPr="00E32424">
        <w:rPr>
          <w:lang w:val="en-US"/>
        </w:rPr>
        <w:t> </w:t>
      </w:r>
      <w:r w:rsidRPr="00E32424">
        <w:t>недвижимое имущество и</w:t>
      </w:r>
      <w:r w:rsidRPr="00E32424">
        <w:rPr>
          <w:lang w:val="en-US"/>
        </w:rPr>
        <w:t> </w:t>
      </w:r>
      <w:r w:rsidRPr="00E32424">
        <w:t>сделок с</w:t>
      </w:r>
      <w:r w:rsidRPr="00E32424">
        <w:rPr>
          <w:lang w:val="en-US"/>
        </w:rPr>
        <w:t> </w:t>
      </w:r>
      <w:r w:rsidRPr="00E32424">
        <w:t>ним»).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19.8.3.5. Согласие собственника объектов недвижимости на</w:t>
      </w:r>
      <w:r w:rsidRPr="00E32424">
        <w:rPr>
          <w:lang w:val="en-US"/>
        </w:rPr>
        <w:t> </w:t>
      </w:r>
      <w:r w:rsidRPr="00E32424">
        <w:t>согласование Схемы.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lastRenderedPageBreak/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19.8.4.</w:t>
      </w:r>
      <w:r w:rsidRPr="00E32424">
        <w:rPr>
          <w:lang w:val="en-US"/>
        </w:rPr>
        <w:t> </w:t>
      </w:r>
      <w:r w:rsidRPr="00E32424">
        <w:t>Исчерпывающий перечень документов, необходимых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нормативными правовыми актами Российской</w:t>
      </w:r>
      <w:r w:rsidRPr="00E32424">
        <w:rPr>
          <w:lang w:val="en-US"/>
        </w:rPr>
        <w:t> </w:t>
      </w:r>
      <w:r w:rsidRPr="00E32424">
        <w:t>Федерации, нормативными правовыми актами 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предоставления Услуги, которые заявитель вправе представить по</w:t>
      </w:r>
      <w:r w:rsidRPr="00E32424">
        <w:rPr>
          <w:lang w:val="en-US"/>
        </w:rPr>
        <w:t> </w:t>
      </w:r>
      <w:r w:rsidRPr="00E32424">
        <w:t>собственной инициативе, так</w:t>
      </w:r>
      <w:r w:rsidRPr="00E32424">
        <w:rPr>
          <w:lang w:val="en-US"/>
        </w:rPr>
        <w:t> </w:t>
      </w:r>
      <w:r w:rsidRPr="00E32424">
        <w:t>как они</w:t>
      </w:r>
      <w:r w:rsidRPr="00E32424">
        <w:rPr>
          <w:lang w:val="en-US"/>
        </w:rPr>
        <w:t> </w:t>
      </w:r>
      <w:r w:rsidRPr="00E32424">
        <w:t>подлежат представлению в</w:t>
      </w:r>
      <w:r w:rsidRPr="00E32424">
        <w:rPr>
          <w:lang w:val="en-US"/>
        </w:rPr>
        <w:t> </w:t>
      </w:r>
      <w:r w:rsidRPr="00E32424">
        <w:t>рамках межведомственного информационного взаимодействия: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19.8.4.1.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недвижимости об объектах недвижимости.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19.8.4.2.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индивидуальных предпринимателей.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19.8.5.</w:t>
      </w:r>
      <w:r w:rsidRPr="00E32424">
        <w:rPr>
          <w:lang w:val="en-US"/>
        </w:rPr>
        <w:t> </w:t>
      </w:r>
      <w:r w:rsidRPr="00E32424">
        <w:t>Исчерпывающий перечень оснований для отказа в приеме документов, необходимых для предоставления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19.8.5.1. обращение за предоставлением иной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19.8.5.2. заявителем представлен неполный комплект документов, необходимых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 xml:space="preserve">19.8.5.4.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и</w:t>
      </w:r>
      <w:r w:rsidRPr="00E32424">
        <w:rPr>
          <w:lang w:val="en-US"/>
        </w:rPr>
        <w:t> </w:t>
      </w: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lastRenderedPageBreak/>
        <w:t>сведениями, указанными в</w:t>
      </w:r>
      <w:r w:rsidRPr="00E32424">
        <w:rPr>
          <w:lang w:val="en-US"/>
        </w:rPr>
        <w:t> </w:t>
      </w:r>
      <w:r w:rsidRPr="00E32424">
        <w:t>запросе и</w:t>
      </w:r>
      <w:r w:rsidRPr="00E32424">
        <w:rPr>
          <w:lang w:val="en-US"/>
        </w:rPr>
        <w:t> </w:t>
      </w:r>
      <w:r w:rsidRPr="00E32424">
        <w:t>текстовыми,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>составе одного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19.8.6.</w:t>
      </w:r>
      <w:r w:rsidRPr="00E32424">
        <w:rPr>
          <w:lang w:val="en-US"/>
        </w:rPr>
        <w:t> </w:t>
      </w:r>
      <w:r w:rsidRPr="00E32424">
        <w:t>Основания для приостановления предоставления Услуги отсутствуют.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19.8.7.</w:t>
      </w:r>
      <w:r w:rsidRPr="00E32424">
        <w:rPr>
          <w:lang w:val="en-US"/>
        </w:rPr>
        <w:t> </w:t>
      </w:r>
      <w:r w:rsidRPr="00E32424">
        <w:t>Исчерпывающий перечень оснований для</w:t>
      </w:r>
      <w:r w:rsidRPr="00E32424">
        <w:rPr>
          <w:lang w:val="en-US"/>
        </w:rPr>
        <w:t> </w:t>
      </w:r>
      <w:r w:rsidRPr="00E32424">
        <w:t>отказа в 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19.8.7.1.</w:t>
      </w:r>
      <w:r w:rsidRPr="00E32424">
        <w:rPr>
          <w:lang w:val="en-US"/>
        </w:rPr>
        <w:t> </w:t>
      </w:r>
      <w:r w:rsidRPr="00E32424">
        <w:t>несоответствие категории заявителя кругу лиц, указанных в подразделах 2, 17 Регламента;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19.8.7.2.</w:t>
      </w:r>
      <w:r w:rsidRPr="00E32424">
        <w:rPr>
          <w:lang w:val="en-US"/>
        </w:rPr>
        <w:t> </w:t>
      </w:r>
      <w:r w:rsidRPr="00E32424"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19.8.7.3.</w:t>
      </w:r>
      <w:r w:rsidRPr="00E32424">
        <w:rPr>
          <w:lang w:val="en-US"/>
        </w:rPr>
        <w:t> </w:t>
      </w:r>
      <w:r w:rsidRPr="00E32424"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19.8.7.4.</w:t>
      </w:r>
      <w:r w:rsidRPr="00E32424">
        <w:rPr>
          <w:lang w:val="en-US"/>
        </w:rPr>
        <w:t> </w:t>
      </w:r>
      <w:r w:rsidRPr="00E32424"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31РВ-72 «Об утверждении Архитектурно-художественного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19.8.7.5.</w:t>
      </w:r>
      <w:r w:rsidRPr="00E32424">
        <w:rPr>
          <w:lang w:val="en-US"/>
        </w:rPr>
        <w:t> </w:t>
      </w:r>
      <w:r w:rsidRPr="00E32424">
        <w:t>отзыв запроса по инициативе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19.8.8.</w:t>
      </w:r>
      <w:r w:rsidRPr="00E32424">
        <w:rPr>
          <w:lang w:val="en-US"/>
        </w:rPr>
        <w:t> </w:t>
      </w:r>
      <w:r w:rsidRPr="00E32424">
        <w:t>Перечень административных процедур (действий) предоставления Услуги: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1) прием запроса и документов и (или) информации, необходимых для предоставления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2) межведомственное информационное взаимодействие;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3) получение дополнительных сведений от заявителя;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4) принятие решения о предоставлении (об отказе в предоставлении)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5) предоставление результата предоставления Услуги.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19.8.9.</w:t>
      </w:r>
      <w:r w:rsidRPr="00E32424">
        <w:rPr>
          <w:lang w:val="en-US"/>
        </w:rPr>
        <w:t> </w:t>
      </w:r>
      <w:r w:rsidRPr="00E32424">
        <w:t>Состав административных процедур (действий) предоставления Услуги в</w:t>
      </w:r>
      <w:r w:rsidRPr="00E32424">
        <w:rPr>
          <w:lang w:val="en-US"/>
        </w:rPr>
        <w:t> </w:t>
      </w:r>
      <w:r w:rsidRPr="00E32424">
        <w:t>соответствии с данным вариантом: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19.8.9.1.</w:t>
      </w:r>
      <w:r w:rsidRPr="00E32424">
        <w:rPr>
          <w:lang w:val="en-US"/>
        </w:rPr>
        <w:t> </w:t>
      </w:r>
      <w:r w:rsidRPr="00E32424">
        <w:t>Прием запроса и</w:t>
      </w:r>
      <w:r w:rsidRPr="00E32424">
        <w:rPr>
          <w:lang w:val="en-US"/>
        </w:rPr>
        <w:t> </w:t>
      </w:r>
      <w:r w:rsidRPr="00E32424">
        <w:t>документов и</w:t>
      </w:r>
      <w:r w:rsidRPr="00E32424">
        <w:rPr>
          <w:lang w:val="en-US"/>
        </w:rPr>
        <w:t> </w:t>
      </w:r>
      <w:r w:rsidRPr="00E32424">
        <w:t>(или) информации, необходимых для</w:t>
      </w:r>
      <w:r w:rsidRPr="00E32424">
        <w:rPr>
          <w:lang w:val="en-US"/>
        </w:rPr>
        <w:t> </w:t>
      </w:r>
      <w:r w:rsidRPr="00E32424">
        <w:t>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lastRenderedPageBreak/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 6 к</w:t>
      </w:r>
      <w:r w:rsidRPr="00E32424">
        <w:rPr>
          <w:lang w:val="en-US"/>
        </w:rPr>
        <w:t> </w:t>
      </w:r>
      <w:r w:rsidRPr="00E32424">
        <w:t>Регламенту. К</w:t>
      </w:r>
      <w:r w:rsidRPr="00E32424">
        <w:rPr>
          <w:lang w:val="en-US"/>
        </w:rPr>
        <w:t> </w:t>
      </w:r>
      <w:r w:rsidRPr="00E32424">
        <w:t>запросу прилагаются документы, указанные в</w:t>
      </w:r>
      <w:r w:rsidRPr="00E32424">
        <w:rPr>
          <w:lang w:val="en-US"/>
        </w:rPr>
        <w:t> </w:t>
      </w:r>
      <w:r w:rsidRPr="00E32424">
        <w:t>подпункте 19.8.3 пункта 19.8 Регламента. Заявителем по</w:t>
      </w:r>
      <w:r w:rsidRPr="00E32424">
        <w:rPr>
          <w:lang w:val="en-US"/>
        </w:rPr>
        <w:t> </w:t>
      </w:r>
      <w:r w:rsidRPr="00E32424">
        <w:t>собственной инициативе могут быть представлены документы, указанные в</w:t>
      </w:r>
      <w:r w:rsidRPr="00E32424">
        <w:rPr>
          <w:lang w:val="en-US"/>
        </w:rPr>
        <w:t> </w:t>
      </w:r>
      <w:r w:rsidRPr="00E32424">
        <w:t>подпункте 19.8.4 пункта 19.8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указаны в</w:t>
      </w:r>
      <w:r w:rsidRPr="00E32424">
        <w:rPr>
          <w:lang w:val="en-US"/>
        </w:rPr>
        <w:t> </w:t>
      </w:r>
      <w:r w:rsidRPr="00E32424">
        <w:t>подпункте 19.8.5 пункта 19.8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регистрируется в</w:t>
      </w:r>
      <w:r w:rsidRPr="00E32424">
        <w:rPr>
          <w:lang w:val="en-US"/>
        </w:rPr>
        <w:t> </w:t>
      </w:r>
      <w:r w:rsidRPr="00E32424">
        <w:t>сроки, указанные в</w:t>
      </w:r>
      <w:r w:rsidRPr="00E32424">
        <w:rPr>
          <w:lang w:val="en-US"/>
        </w:rPr>
        <w:t> </w:t>
      </w:r>
      <w:r w:rsidRPr="00E32424">
        <w:t>подразделе 13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может быть подан заявителем (представителем заявителя) следующими способами: посредством РПГУ,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 xml:space="preserve">электронной почте, почтовым отправлением.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посредством РПГУ заявитель авторизуется на</w:t>
      </w:r>
      <w:r w:rsidRPr="00E32424">
        <w:rPr>
          <w:lang w:val="en-US"/>
        </w:rPr>
        <w:t> </w:t>
      </w:r>
      <w:r w:rsidRPr="00E32424">
        <w:t>РПГУ посредством подтвержденной учетной записи в</w:t>
      </w:r>
      <w:r w:rsidRPr="00E32424">
        <w:rPr>
          <w:lang w:val="en-US"/>
        </w:rPr>
        <w:t> </w:t>
      </w:r>
      <w:r w:rsidRPr="00E32424">
        <w:t xml:space="preserve">ЕСИА.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подписание запроса).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32424">
        <w:rPr>
          <w:lang w:val="en-US"/>
        </w:rPr>
        <w:t> </w:t>
      </w:r>
      <w:r w:rsidRPr="00E32424">
        <w:t>подаче запроса в</w:t>
      </w:r>
      <w:r w:rsidRPr="00E32424">
        <w:rPr>
          <w:lang w:val="en-US"/>
        </w:rPr>
        <w:t> </w:t>
      </w:r>
      <w:r w:rsidRPr="00E32424">
        <w:t>Администрацию должностным лицом, муниципальным служащим, работником Администрации с</w:t>
      </w:r>
      <w:r w:rsidRPr="00E32424">
        <w:rPr>
          <w:lang w:val="en-US"/>
        </w:rPr>
        <w:t> </w:t>
      </w:r>
      <w:r w:rsidRPr="00E32424">
        <w:t>указанных документов снимается копия, которая заверяется подписью (печатью Администрации) (при</w:t>
      </w:r>
      <w:r w:rsidRPr="00E32424">
        <w:rPr>
          <w:lang w:val="en-US"/>
        </w:rPr>
        <w:t> </w:t>
      </w:r>
      <w:r w:rsidRPr="00E32424">
        <w:t>необходимости), при</w:t>
      </w:r>
      <w:r w:rsidRPr="00E32424">
        <w:rPr>
          <w:lang w:val="en-US"/>
        </w:rPr>
        <w:t> </w:t>
      </w:r>
      <w:r w:rsidRPr="00E32424">
        <w:t>подаче запроса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представляются копии указанных документов, заверенные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требованиями законодательства Российской Федерации).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проверяют запрос на</w:t>
      </w:r>
      <w:r w:rsidRPr="00E32424">
        <w:rPr>
          <w:lang w:val="en-US"/>
        </w:rPr>
        <w:t> </w:t>
      </w:r>
      <w:r w:rsidRPr="00E32424">
        <w:t>предмет наличия оснований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предусмотренных подпунктом 19.8.5 пункта 19.8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наличии таких оснований должностное лицо, муниципальный служащий, работник Администрации формирует 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по</w:t>
      </w:r>
      <w:r w:rsidRPr="00E32424">
        <w:rPr>
          <w:lang w:val="en-US"/>
        </w:rPr>
        <w:t> </w:t>
      </w:r>
      <w:r w:rsidRPr="00E32424">
        <w:t>форме согласно Приложению 4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32424">
        <w:rPr>
          <w:lang w:val="en-US"/>
        </w:rPr>
        <w:t> </w:t>
      </w:r>
      <w:r w:rsidRPr="00E32424">
        <w:t>не позднее первого рабочего дня, следующего за</w:t>
      </w:r>
      <w:r w:rsidRPr="00E32424">
        <w:rPr>
          <w:lang w:val="en-US"/>
        </w:rPr>
        <w:t> </w:t>
      </w:r>
      <w:r w:rsidRPr="00E32424">
        <w:t>днем поступления запроса, направляется заявителю, направляется заявителю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РПГУ, по</w:t>
      </w:r>
      <w:r w:rsidRPr="00E32424">
        <w:rPr>
          <w:lang w:val="en-US"/>
        </w:rPr>
        <w:t> </w:t>
      </w:r>
      <w:r w:rsidRPr="00E32424">
        <w:t>электронной почте или</w:t>
      </w:r>
      <w:r w:rsidRPr="00E32424">
        <w:rPr>
          <w:lang w:val="en-US"/>
        </w:rPr>
        <w:t> </w:t>
      </w:r>
      <w:r w:rsidRPr="00E32424">
        <w:t>почтовым отправлением, выдается заявителю (представителю заявителя) лично в</w:t>
      </w:r>
      <w:r w:rsidRPr="00E32424">
        <w:rPr>
          <w:lang w:val="en-US"/>
        </w:rPr>
        <w:t> </w:t>
      </w:r>
      <w:r w:rsidRPr="00E32424">
        <w:t>Администрации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позднее 30 минут с</w:t>
      </w:r>
      <w:r w:rsidRPr="00E32424">
        <w:rPr>
          <w:lang w:val="en-US"/>
        </w:rPr>
        <w:t> </w:t>
      </w:r>
      <w:r w:rsidRPr="00E32424">
        <w:t>момента получения от</w:t>
      </w:r>
      <w:r w:rsidRPr="00E32424">
        <w:rPr>
          <w:lang w:val="en-US"/>
        </w:rPr>
        <w:t> </w:t>
      </w:r>
      <w:r w:rsidRPr="00E32424">
        <w:t>него документов. В</w:t>
      </w:r>
      <w:r w:rsidRPr="00E32424">
        <w:rPr>
          <w:lang w:val="en-US"/>
        </w:rPr>
        <w:t> </w:t>
      </w:r>
      <w:r w:rsidRPr="00E32424"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подачи запроса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19.8.9.2.</w:t>
      </w:r>
      <w:r w:rsidRPr="00E32424">
        <w:rPr>
          <w:lang w:val="en-US"/>
        </w:rPr>
        <w:t> </w:t>
      </w:r>
      <w:r w:rsidRPr="00E32424">
        <w:t>Межведомственное информационное взаимодействие.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lastRenderedPageBreak/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Межведомственные информационные запросы направляются в: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Федеральную налоговую службу для</w:t>
      </w:r>
      <w:r w:rsidRPr="00E32424">
        <w:rPr>
          <w:lang w:val="en-US"/>
        </w:rPr>
        <w:t> </w:t>
      </w:r>
      <w:r w:rsidRPr="00E32424">
        <w:t>получения сведений из</w:t>
      </w:r>
      <w:r w:rsidRPr="00E32424">
        <w:rPr>
          <w:lang w:val="en-US"/>
        </w:rPr>
        <w:t> </w:t>
      </w:r>
      <w:r w:rsidRPr="00E32424">
        <w:t>Единого государственного реестра индивидуальных предпринимателей о</w:t>
      </w:r>
      <w:r w:rsidRPr="00E32424">
        <w:rPr>
          <w:lang w:val="en-US"/>
        </w:rPr>
        <w:t> </w:t>
      </w:r>
      <w:r w:rsidRPr="00E32424">
        <w:t>государственной регистрации заявителя (при</w:t>
      </w:r>
      <w:r w:rsidRPr="00E32424">
        <w:rPr>
          <w:lang w:val="en-US"/>
        </w:rPr>
        <w:t> </w:t>
      </w:r>
      <w:r w:rsidRPr="00E32424">
        <w:t xml:space="preserve">обращении заявителя, являющегося индивидуальным предпринимателем).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этом в</w:t>
      </w:r>
      <w:r w:rsidRPr="00E32424">
        <w:rPr>
          <w:lang w:val="en-US"/>
        </w:rPr>
        <w:t> </w:t>
      </w:r>
      <w:r w:rsidRPr="00E32424">
        <w:t>данном запросе указываются фамилия, имя, отчество (при</w:t>
      </w:r>
      <w:r w:rsidRPr="00E32424">
        <w:rPr>
          <w:lang w:val="en-US"/>
        </w:rPr>
        <w:t> </w:t>
      </w:r>
      <w:r w:rsidRPr="00E32424">
        <w:t>наличии), основной государственный регистрационный номер индивидуального предпринимателя, ИНН;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Управление Федеральной службы государственной регистрации, кадастра и</w:t>
      </w:r>
      <w:r w:rsidRPr="00E32424">
        <w:rPr>
          <w:lang w:val="en-US"/>
        </w:rPr>
        <w:t> </w:t>
      </w:r>
      <w:r w:rsidRPr="00E32424">
        <w:t>картографии по</w:t>
      </w:r>
      <w:r w:rsidRPr="00E32424">
        <w:rPr>
          <w:lang w:val="en-US"/>
        </w:rPr>
        <w:t> </w:t>
      </w:r>
      <w:r w:rsidRPr="00E32424">
        <w:t>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получения сведений об</w:t>
      </w:r>
      <w:r w:rsidRPr="00E32424">
        <w:rPr>
          <w:lang w:val="en-US"/>
        </w:rPr>
        <w:t> </w:t>
      </w:r>
      <w:r w:rsidRPr="00E32424">
        <w:t>основных характеристиках и</w:t>
      </w:r>
      <w:r w:rsidRPr="00E32424">
        <w:rPr>
          <w:lang w:val="en-US"/>
        </w:rPr>
        <w:t> </w:t>
      </w:r>
      <w:r w:rsidRPr="00E32424">
        <w:t>зарегистрированных правах на</w:t>
      </w:r>
      <w:r w:rsidRPr="00E32424">
        <w:rPr>
          <w:lang w:val="en-US"/>
        </w:rPr>
        <w:t> </w:t>
      </w:r>
      <w:r w:rsidRPr="00E32424">
        <w:t>объекты недвижимости, в</w:t>
      </w:r>
      <w:r w:rsidRPr="00E32424">
        <w:rPr>
          <w:lang w:val="en-US"/>
        </w:rPr>
        <w:t> </w:t>
      </w:r>
      <w:r w:rsidRPr="00E32424">
        <w:t>отношении которых подан запрос. При</w:t>
      </w:r>
      <w:r w:rsidRPr="00E32424">
        <w:rPr>
          <w:lang w:val="en-US"/>
        </w:rPr>
        <w:t> </w:t>
      </w:r>
      <w:r w:rsidRPr="00E32424">
        <w:t>этом в</w:t>
      </w:r>
      <w:r w:rsidRPr="00E32424">
        <w:rPr>
          <w:lang w:val="en-US"/>
        </w:rPr>
        <w:t> </w:t>
      </w:r>
      <w:r w:rsidRPr="00E32424">
        <w:t>данном запросе указываются кадастровый (условный) номер, адрес (местоположение) и</w:t>
      </w:r>
      <w:r w:rsidRPr="00E32424">
        <w:rPr>
          <w:lang w:val="en-US"/>
        </w:rPr>
        <w:t> </w:t>
      </w:r>
      <w:r w:rsidRPr="00E32424">
        <w:t>наименование объекта недвижимости.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Контроль предоставления результата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5 рабочих дней.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Должностным лицом, работником Администрации проверяется поступление ответа на</w:t>
      </w:r>
      <w:r w:rsidRPr="00E32424">
        <w:rPr>
          <w:lang w:val="en-US"/>
        </w:rPr>
        <w:t> </w:t>
      </w:r>
      <w:r w:rsidRPr="00E32424">
        <w:t>межведомственные информационные запросы.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 фиксируется в</w:t>
      </w:r>
      <w:r w:rsidRPr="00E32424">
        <w:rPr>
          <w:lang w:val="en-US"/>
        </w:rPr>
        <w:t> </w:t>
      </w:r>
      <w:r w:rsidRPr="00E32424">
        <w:t>электронной форме в</w:t>
      </w:r>
      <w:r w:rsidRPr="00E32424">
        <w:rPr>
          <w:lang w:val="en-US"/>
        </w:rPr>
        <w:t> </w:t>
      </w:r>
      <w:r w:rsidRPr="00E32424">
        <w:t>системе межведомственного электронного взаимодействия.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19.8.9.3.</w:t>
      </w:r>
      <w:r w:rsidRPr="00E32424">
        <w:rPr>
          <w:lang w:val="en-US"/>
        </w:rPr>
        <w:t> </w:t>
      </w:r>
      <w:r w:rsidRPr="00E32424">
        <w:t>Получение дополнительных сведений от</w:t>
      </w:r>
      <w:r w:rsidRPr="00E32424">
        <w:rPr>
          <w:lang w:val="en-US"/>
        </w:rPr>
        <w:t> </w:t>
      </w:r>
      <w:r w:rsidRPr="00E32424">
        <w:t>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Получение дополнительных сведений от заявителя.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Основанием для</w:t>
      </w:r>
      <w:r w:rsidRPr="00E32424">
        <w:rPr>
          <w:lang w:val="en-US"/>
        </w:rPr>
        <w:t> </w:t>
      </w:r>
      <w:r w:rsidRPr="00E32424">
        <w:t>получения от</w:t>
      </w:r>
      <w:r w:rsidRPr="00E32424">
        <w:rPr>
          <w:lang w:val="en-US"/>
        </w:rPr>
        <w:t> </w:t>
      </w:r>
      <w:r w:rsidRPr="00E32424">
        <w:t>заявителя дополнительных документов и</w:t>
      </w:r>
      <w:r w:rsidRPr="00E32424">
        <w:rPr>
          <w:lang w:val="en-US"/>
        </w:rPr>
        <w:t> </w:t>
      </w:r>
      <w:r w:rsidRPr="00E32424">
        <w:t>(или) информации в</w:t>
      </w:r>
      <w:r w:rsidRPr="00E32424">
        <w:rPr>
          <w:lang w:val="en-US"/>
        </w:rPr>
        <w:t> </w:t>
      </w:r>
      <w:r w:rsidRPr="00E32424">
        <w:t>процессе предоставления Услуги является наличие ошибок в</w:t>
      </w:r>
      <w:r w:rsidRPr="00E32424">
        <w:rPr>
          <w:lang w:val="en-US"/>
        </w:rPr>
        <w:t> </w:t>
      </w:r>
      <w:r w:rsidRPr="00E32424">
        <w:t>материалах, представленных в</w:t>
      </w:r>
      <w:r w:rsidRPr="00E32424">
        <w:rPr>
          <w:lang w:val="en-US"/>
        </w:rPr>
        <w:t> </w:t>
      </w:r>
      <w:r w:rsidRPr="00E32424">
        <w:t>составе запроса, рассматриваемого Администрацией, выявленных в</w:t>
      </w:r>
      <w:r w:rsidRPr="00E32424">
        <w:rPr>
          <w:lang w:val="en-US"/>
        </w:rPr>
        <w:t> </w:t>
      </w:r>
      <w:r w:rsidRPr="00E32424">
        <w:t>процессе предоставления Услуги. Указанные документы и</w:t>
      </w:r>
      <w:r w:rsidRPr="00E32424">
        <w:rPr>
          <w:lang w:val="en-US"/>
        </w:rPr>
        <w:t> </w:t>
      </w:r>
      <w:r w:rsidRPr="00E32424">
        <w:t>(или) сведения необходимо получить в</w:t>
      </w:r>
      <w:r w:rsidRPr="00E32424">
        <w:rPr>
          <w:lang w:val="en-US"/>
        </w:rPr>
        <w:t> </w:t>
      </w:r>
      <w:r w:rsidRPr="00E32424">
        <w:t>срок 2 рабочих дня.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19.8.9.4.</w:t>
      </w:r>
      <w:r w:rsidRPr="00E32424">
        <w:rPr>
          <w:lang w:val="en-US"/>
        </w:rPr>
        <w:t> </w:t>
      </w:r>
      <w:r w:rsidRPr="00E32424">
        <w:t>Принятие решения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Рассмотрение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 со дня регистрации запроса в Администрации.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рассматривает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на</w:t>
      </w:r>
      <w:r w:rsidRPr="00E32424">
        <w:rPr>
          <w:lang w:val="en-US"/>
        </w:rPr>
        <w:t> </w:t>
      </w:r>
      <w:r w:rsidRPr="00E32424">
        <w:t>предмет соответствия требованиям Регламента и</w:t>
      </w:r>
      <w:r w:rsidRPr="00E32424">
        <w:rPr>
          <w:lang w:val="en-US"/>
        </w:rPr>
        <w:t> </w:t>
      </w:r>
      <w:r w:rsidRPr="00E32424">
        <w:t>Архитектурно-художественного регламента информационного и</w:t>
      </w:r>
      <w:r w:rsidRPr="00E32424">
        <w:rPr>
          <w:lang w:val="en-US"/>
        </w:rPr>
        <w:t> </w:t>
      </w:r>
      <w:r w:rsidRPr="00E32424">
        <w:t>рекламного оформления зданий, строений, сооружений и</w:t>
      </w:r>
      <w:r w:rsidRPr="00E32424">
        <w:rPr>
          <w:lang w:val="en-US"/>
        </w:rPr>
        <w:t> </w:t>
      </w:r>
      <w:r w:rsidRPr="00E32424">
        <w:t>объектов благоустройства Московской</w:t>
      </w:r>
      <w:r w:rsidRPr="00E32424">
        <w:rPr>
          <w:lang w:val="en-US"/>
        </w:rPr>
        <w:t> </w:t>
      </w:r>
      <w:r w:rsidRPr="00E32424">
        <w:t>области, утвержденного распоряжением Главного управления архитектуры и</w:t>
      </w:r>
      <w:r w:rsidRPr="00E32424">
        <w:rPr>
          <w:lang w:val="en-US"/>
        </w:rPr>
        <w:t> </w:t>
      </w:r>
      <w:r w:rsidRPr="00E32424">
        <w:t>градостроительства Московской</w:t>
      </w:r>
      <w:r w:rsidRPr="00E32424">
        <w:rPr>
          <w:lang w:val="en-US"/>
        </w:rPr>
        <w:t> </w:t>
      </w:r>
      <w:r w:rsidRPr="00E32424">
        <w:t>области от</w:t>
      </w:r>
      <w:r w:rsidRPr="00E32424">
        <w:rPr>
          <w:lang w:val="en-US"/>
        </w:rPr>
        <w:t> </w:t>
      </w:r>
      <w:r w:rsidRPr="00E32424">
        <w:t>14 июля 2015г. №</w:t>
      </w:r>
      <w:r w:rsidRPr="00E32424">
        <w:rPr>
          <w:lang w:val="en-US"/>
        </w:rPr>
        <w:t> </w:t>
      </w:r>
      <w:r w:rsidRPr="00E32424">
        <w:t>31РВ-72 , после чего подготавливает позицию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застройки. Запрос, документы, необходимые для</w:t>
      </w:r>
      <w:r w:rsidRPr="00E32424">
        <w:rPr>
          <w:lang w:val="en-US"/>
        </w:rPr>
        <w:t> </w:t>
      </w:r>
      <w:r w:rsidRPr="00E32424">
        <w:t xml:space="preserve">предоставления </w:t>
      </w:r>
      <w:r w:rsidRPr="00E32424">
        <w:lastRenderedPageBreak/>
        <w:t>Услуги, включая Схему, а</w:t>
      </w:r>
      <w:r w:rsidRPr="00E32424">
        <w:rPr>
          <w:lang w:val="en-US"/>
        </w:rPr>
        <w:t> </w:t>
      </w:r>
      <w:r w:rsidRPr="00E32424">
        <w:t>также позиция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 направляются на</w:t>
      </w:r>
      <w:r w:rsidRPr="00E32424">
        <w:rPr>
          <w:lang w:val="en-US"/>
        </w:rPr>
        <w:t> </w:t>
      </w:r>
      <w:r w:rsidRPr="00E32424">
        <w:t>рассмотрение в</w:t>
      </w:r>
      <w:r w:rsidRPr="00E32424">
        <w:rPr>
          <w:lang w:val="en-US"/>
        </w:rPr>
        <w:t> </w:t>
      </w:r>
      <w:r w:rsidRPr="00E32424">
        <w:t>Художественный совет посредством РГИС.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Рассмотрение Схемы на Художественном совете.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6 рабочих дней со дня получения документов Художественным советом.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Художественный совет рассматривает указанные документы и</w:t>
      </w:r>
      <w:r w:rsidRPr="00E32424">
        <w:rPr>
          <w:lang w:val="en-US"/>
        </w:rPr>
        <w:t> </w:t>
      </w:r>
      <w:r w:rsidRPr="00E32424">
        <w:t>по итогам их</w:t>
      </w:r>
      <w:r w:rsidRPr="00E32424">
        <w:rPr>
          <w:lang w:val="en-US"/>
        </w:rPr>
        <w:t> </w:t>
      </w:r>
      <w:r w:rsidRPr="00E32424">
        <w:t>рассмотрения готовит решение рекомендательного характера о</w:t>
      </w:r>
      <w:r w:rsidRPr="00E32424">
        <w:rPr>
          <w:lang w:val="en-US"/>
        </w:rPr>
        <w:t> </w:t>
      </w:r>
      <w:r w:rsidRPr="00E32424">
        <w:t>возможности или</w:t>
      </w:r>
      <w:r w:rsidRPr="00E32424">
        <w:rPr>
          <w:lang w:val="en-US"/>
        </w:rPr>
        <w:t> </w:t>
      </w:r>
      <w:r w:rsidRPr="00E32424">
        <w:t>невозможности предоставления Услуги, которое направляется в</w:t>
      </w:r>
      <w:r w:rsidRPr="00E32424">
        <w:rPr>
          <w:lang w:val="en-US"/>
        </w:rPr>
        <w:t> </w:t>
      </w:r>
      <w:r w:rsidRPr="00E32424">
        <w:t>Администрацию посредством РГИС.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Результатом является подготовка и</w:t>
      </w:r>
      <w:r w:rsidRPr="00E32424">
        <w:rPr>
          <w:lang w:val="en-US"/>
        </w:rPr>
        <w:t> </w:t>
      </w:r>
      <w:r w:rsidRPr="00E32424">
        <w:t>направление решения Художественного совета в</w:t>
      </w:r>
      <w:r w:rsidRPr="00E32424">
        <w:rPr>
          <w:lang w:val="en-US"/>
        </w:rPr>
        <w:t> </w:t>
      </w:r>
      <w:r w:rsidRPr="00E32424">
        <w:t>Администрацию.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муниципальной служащий, работник Администрации на</w:t>
      </w:r>
      <w:r w:rsidRPr="00E32424">
        <w:rPr>
          <w:lang w:val="en-US"/>
        </w:rPr>
        <w:t> </w:t>
      </w:r>
      <w:r w:rsidRPr="00E32424">
        <w:t>основании собранного комплекта документов (с</w:t>
      </w:r>
      <w:r w:rsidRPr="00E32424">
        <w:rPr>
          <w:lang w:val="en-US"/>
        </w:rPr>
        <w:t> </w:t>
      </w:r>
      <w:r w:rsidRPr="00E32424">
        <w:t>учетом решения Художественного Совета), исходя из</w:t>
      </w:r>
      <w:r w:rsidRPr="00E32424">
        <w:rPr>
          <w:lang w:val="en-US"/>
        </w:rPr>
        <w:t> </w:t>
      </w:r>
      <w:r w:rsidRPr="00E32424">
        <w:t>критериев предоставления Услуги, установленных Регламентом, определяет возможность предоставления Услуги и</w:t>
      </w:r>
      <w:r w:rsidRPr="00E32424">
        <w:rPr>
          <w:lang w:val="en-US"/>
        </w:rPr>
        <w:t> </w:t>
      </w:r>
      <w:r w:rsidRPr="00E32424">
        <w:t>формирует в</w:t>
      </w:r>
      <w:r w:rsidRPr="00E32424">
        <w:rPr>
          <w:lang w:val="en-US"/>
        </w:rPr>
        <w:t> </w:t>
      </w:r>
      <w:r w:rsidRPr="00E32424">
        <w:t>РГИС проект решения о</w:t>
      </w:r>
      <w:r w:rsidRPr="00E32424">
        <w:rPr>
          <w:lang w:val="en-US"/>
        </w:rPr>
        <w:t> </w:t>
      </w:r>
      <w:r w:rsidRPr="00E32424">
        <w:t>предоставлении Услуги по</w:t>
      </w:r>
      <w:r w:rsidRPr="00E32424">
        <w:rPr>
          <w:lang w:val="en-US"/>
        </w:rPr>
        <w:t> </w:t>
      </w:r>
      <w:r w:rsidRPr="00E32424">
        <w:t>форме согласно Приложению 1 к</w:t>
      </w:r>
      <w:r w:rsidRPr="00E32424">
        <w:rPr>
          <w:lang w:val="en-US"/>
        </w:rPr>
        <w:t> </w:t>
      </w:r>
      <w:r w:rsidRPr="00E32424">
        <w:t>Регламенту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по</w:t>
      </w:r>
      <w:r w:rsidRPr="00E32424">
        <w:rPr>
          <w:lang w:val="en-US"/>
        </w:rPr>
        <w:t> </w:t>
      </w:r>
      <w:r w:rsidRPr="00E32424">
        <w:t>форме согласно Приложению 2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предоставлении Услуги указаны в</w:t>
      </w:r>
      <w:r w:rsidRPr="00E32424">
        <w:rPr>
          <w:lang w:val="en-US"/>
        </w:rPr>
        <w:t> </w:t>
      </w:r>
      <w:r w:rsidRPr="00E32424">
        <w:t>подпункте 19.8.7 пункта 19.8 Регламента.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Рассмотрение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Уполномоченное должностное лицо Администрации рассматривает проект решения на</w:t>
      </w:r>
      <w:r w:rsidRPr="00E32424">
        <w:rPr>
          <w:lang w:val="en-US"/>
        </w:rPr>
        <w:t> </w:t>
      </w:r>
      <w:r w:rsidRPr="00E32424">
        <w:t>предмет соответствия требованиям законодательства Российской Федерации, в</w:t>
      </w:r>
      <w:r w:rsidRPr="00E32424">
        <w:rPr>
          <w:lang w:val="en-US"/>
        </w:rPr>
        <w:t> </w:t>
      </w:r>
      <w:r w:rsidRPr="00E32424">
        <w:t>том числе Регламента, полноты и</w:t>
      </w:r>
      <w:r w:rsidRPr="00E32424">
        <w:rPr>
          <w:lang w:val="en-US"/>
        </w:rPr>
        <w:t> </w:t>
      </w:r>
      <w:r w:rsidRPr="00E32424">
        <w:t>качества предоставления Услуги, а</w:t>
      </w:r>
      <w:r w:rsidRPr="00E32424">
        <w:rPr>
          <w:lang w:val="en-US"/>
        </w:rPr>
        <w:t> </w:t>
      </w:r>
      <w:r w:rsidRPr="00E32424">
        <w:t>также осуществляет контроль сроков предоставления Услуги, подписывает проект решения о</w:t>
      </w:r>
      <w:r w:rsidRPr="00E32424">
        <w:rPr>
          <w:lang w:val="en-US"/>
        </w:rPr>
        <w:t> </w:t>
      </w:r>
      <w:r w:rsidRPr="00E32424">
        <w:t>предоставлении Услуги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с</w:t>
      </w:r>
      <w:r w:rsidRPr="00E32424">
        <w:rPr>
          <w:lang w:val="en-US"/>
        </w:rPr>
        <w:t> </w:t>
      </w:r>
      <w:r w:rsidRPr="00E32424">
        <w:t>использованием усиленной квалифицированной электронной подписи и</w:t>
      </w:r>
      <w:r w:rsidRPr="00E32424">
        <w:rPr>
          <w:lang w:val="en-US"/>
        </w:rPr>
        <w:t> </w:t>
      </w:r>
      <w:r w:rsidRPr="00E32424">
        <w:t>направляет должностному лицу, муниципальному служащему, работнику Администрации для</w:t>
      </w:r>
      <w:r w:rsidRPr="00E32424">
        <w:rPr>
          <w:lang w:val="en-US"/>
        </w:rPr>
        <w:t> </w:t>
      </w:r>
      <w:r w:rsidRPr="00E32424">
        <w:t>выдачи (направления) результата предоставления Услуги заявителю.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принимается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более 15 рабочих дней с</w:t>
      </w:r>
      <w:r w:rsidRPr="00E32424">
        <w:rPr>
          <w:lang w:val="en-US"/>
        </w:rPr>
        <w:t> </w:t>
      </w:r>
      <w:r w:rsidRPr="00E32424">
        <w:t>даты регистрации запроса в</w:t>
      </w:r>
      <w:r w:rsidRPr="00E32424">
        <w:rPr>
          <w:lang w:val="en-US"/>
        </w:rPr>
        <w:t> </w:t>
      </w:r>
      <w:r w:rsidRPr="00E32424">
        <w:t>Администрации.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19.8.9.5.</w:t>
      </w:r>
      <w:r w:rsidRPr="00E32424">
        <w:rPr>
          <w:lang w:val="en-US"/>
        </w:rPr>
        <w:t> </w:t>
      </w:r>
      <w:r w:rsidRPr="00E32424">
        <w:t>Предоставление результата 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посредством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направляет результат предоставления Услуги в</w:t>
      </w:r>
      <w:r w:rsidRPr="00E32424">
        <w:rPr>
          <w:lang w:val="en-US"/>
        </w:rPr>
        <w:t> </w:t>
      </w:r>
      <w:r w:rsidRPr="00E32424">
        <w:t xml:space="preserve">форме электронного документа, подписанного усиленной </w:t>
      </w:r>
      <w:r w:rsidRPr="00E32424">
        <w:lastRenderedPageBreak/>
        <w:t>квалифицированной электронной подписью уполномоченного должностного лица Администрации,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 xml:space="preserve">РПГУ.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уведомляется о</w:t>
      </w:r>
      <w:r w:rsidRPr="00E32424">
        <w:rPr>
          <w:lang w:val="en-US"/>
        </w:rPr>
        <w:t> </w:t>
      </w:r>
      <w:r w:rsidRPr="00E32424">
        <w:t>получении результата предоставления Услуги в</w:t>
      </w:r>
      <w:r w:rsidRPr="00E32424">
        <w:rPr>
          <w:lang w:val="en-US"/>
        </w:rPr>
        <w:t> </w:t>
      </w:r>
      <w:r w:rsidRPr="00E32424">
        <w:t>Личном кабинете на</w:t>
      </w:r>
      <w:r w:rsidRPr="00E32424">
        <w:rPr>
          <w:lang w:val="en-US"/>
        </w:rPr>
        <w:t> </w:t>
      </w:r>
      <w:r w:rsidRPr="00E32424">
        <w:t>РПГУ.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направляется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 в</w:t>
      </w:r>
      <w:r w:rsidRPr="00E32424">
        <w:rPr>
          <w:lang w:val="en-US"/>
        </w:rPr>
        <w:t> </w:t>
      </w:r>
      <w:r w:rsidRPr="00E32424">
        <w:t>день его</w:t>
      </w:r>
      <w:r w:rsidRPr="00E32424">
        <w:rPr>
          <w:lang w:val="en-US"/>
        </w:rPr>
        <w:t> </w:t>
      </w:r>
      <w:r w:rsidRPr="00E32424">
        <w:t xml:space="preserve">подписания.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может получить результат предоставления Услуги в</w:t>
      </w:r>
      <w:r w:rsidRPr="00E32424">
        <w:rPr>
          <w:lang w:val="en-US"/>
        </w:rPr>
        <w:t> </w:t>
      </w:r>
      <w:r w:rsidRPr="00E32424">
        <w:t>любом МФЦ Московской</w:t>
      </w:r>
      <w:r w:rsidRPr="00E32424">
        <w:rPr>
          <w:lang w:val="en-US"/>
        </w:rPr>
        <w:t> </w:t>
      </w:r>
      <w:r w:rsidRPr="00E32424">
        <w:t>области в</w:t>
      </w:r>
      <w:r w:rsidRPr="00E32424">
        <w:rPr>
          <w:lang w:val="en-US"/>
        </w:rPr>
        <w:t> </w:t>
      </w:r>
      <w:r w:rsidRPr="00E32424">
        <w:t>виде распечатанного на</w:t>
      </w:r>
      <w:r w:rsidRPr="00E32424">
        <w:rPr>
          <w:lang w:val="en-US"/>
        </w:rPr>
        <w:t> </w:t>
      </w:r>
      <w:r w:rsidRPr="00E32424">
        <w:t>бумажном носителе экземпляра электронного документа. В</w:t>
      </w:r>
      <w:r w:rsidRPr="00E32424">
        <w:rPr>
          <w:lang w:val="en-US"/>
        </w:rPr>
        <w:t> </w:t>
      </w:r>
      <w:r w:rsidRPr="00E32424">
        <w:t>этом случае работником МФЦ распечатывается из</w:t>
      </w:r>
      <w:r w:rsidRPr="00E32424">
        <w:rPr>
          <w:lang w:val="en-US"/>
        </w:rPr>
        <w:t> </w:t>
      </w:r>
      <w:r w:rsidRPr="00E32424">
        <w:t>Модуля МФЦ ЕИС ОУ на</w:t>
      </w:r>
      <w:r w:rsidRPr="00E32424">
        <w:rPr>
          <w:lang w:val="en-US"/>
        </w:rPr>
        <w:t> </w:t>
      </w:r>
      <w:r w:rsidRPr="00E32424">
        <w:t>бумажном носителе экземпляр электронного документа, который заверяется подписью уполномоченного работника МФЦ и</w:t>
      </w:r>
      <w:r w:rsidRPr="00E32424">
        <w:rPr>
          <w:lang w:val="en-US"/>
        </w:rPr>
        <w:t> </w:t>
      </w:r>
      <w:r w:rsidRPr="00E32424">
        <w:t>печатью МФЦ.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получения результата предоставления Услуги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уведомляется лично или</w:t>
      </w:r>
      <w:r w:rsidRPr="00E32424">
        <w:rPr>
          <w:lang w:val="en-US"/>
        </w:rPr>
        <w:t> </w:t>
      </w:r>
      <w:r w:rsidRPr="00E32424">
        <w:t>по электронной почте о</w:t>
      </w:r>
      <w:r w:rsidRPr="00E32424">
        <w:rPr>
          <w:lang w:val="en-US"/>
        </w:rPr>
        <w:t> </w:t>
      </w:r>
      <w:r w:rsidRPr="00E32424">
        <w:t>готовности к</w:t>
      </w:r>
      <w:r w:rsidRPr="00E32424">
        <w:rPr>
          <w:lang w:val="en-US"/>
        </w:rPr>
        <w:t> </w:t>
      </w:r>
      <w:r w:rsidRPr="00E32424">
        <w:t>выдаче результата в</w:t>
      </w:r>
      <w:r w:rsidRPr="00E32424">
        <w:rPr>
          <w:lang w:val="en-US"/>
        </w:rPr>
        <w:t> </w:t>
      </w:r>
      <w:r w:rsidRPr="00E32424">
        <w:t>Администрации, о</w:t>
      </w:r>
      <w:r w:rsidRPr="00E32424">
        <w:rPr>
          <w:lang w:val="en-US"/>
        </w:rPr>
        <w:t> </w:t>
      </w:r>
      <w:r w:rsidRPr="00E32424">
        <w:t>направлении результата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 Результат оказания Услуги направляется заявителю не</w:t>
      </w:r>
      <w:r w:rsidRPr="00E32424">
        <w:rPr>
          <w:lang w:val="en-US"/>
        </w:rPr>
        <w:t> </w:t>
      </w:r>
      <w:r w:rsidRPr="00E32424">
        <w:t>позднее первого рабочего дня со</w:t>
      </w:r>
      <w:r w:rsidRPr="00E32424">
        <w:rPr>
          <w:lang w:val="en-US"/>
        </w:rPr>
        <w:t> </w:t>
      </w:r>
      <w:r w:rsidRPr="00E32424">
        <w:t>дня принятия решения о</w:t>
      </w:r>
      <w:r w:rsidRPr="00E32424">
        <w:rPr>
          <w:lang w:val="en-US"/>
        </w:rPr>
        <w:t> </w:t>
      </w:r>
      <w:r w:rsidRPr="00E32424">
        <w:t>предоставлении Услуги. Должностное лицо, муниципальный служащий, работник Администрации при</w:t>
      </w:r>
      <w:r w:rsidRPr="00E32424">
        <w:rPr>
          <w:lang w:val="en-US"/>
        </w:rPr>
        <w:t> </w:t>
      </w:r>
      <w:r w:rsidRPr="00E32424"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32424">
        <w:rPr>
          <w:lang w:val="en-US"/>
        </w:rPr>
        <w:t> </w:t>
      </w:r>
      <w:r w:rsidRPr="00E32424">
        <w:t>также документы, подтверждающие полномочия представителя заявителя (в</w:t>
      </w:r>
      <w:r w:rsidRPr="00E32424">
        <w:rPr>
          <w:lang w:val="en-US"/>
        </w:rPr>
        <w:t> </w:t>
      </w:r>
      <w:r w:rsidRPr="00E32424">
        <w:t>случае, если за</w:t>
      </w:r>
      <w:r w:rsidRPr="00E32424">
        <w:rPr>
          <w:lang w:val="en-US"/>
        </w:rPr>
        <w:t> </w:t>
      </w:r>
      <w:r w:rsidRPr="00E32424">
        <w:t>получением результата предоставления Услуги обращается представитель заявителя).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формирует расписку о</w:t>
      </w:r>
      <w:r w:rsidRPr="00E32424">
        <w:rPr>
          <w:lang w:val="en-US"/>
        </w:rPr>
        <w:t> </w:t>
      </w:r>
      <w:r w:rsidRPr="00E32424">
        <w:t>выдаче результата предоставления Услуги, распечатывает ее</w:t>
      </w:r>
      <w:r w:rsidRPr="00E32424">
        <w:rPr>
          <w:lang w:val="en-US"/>
        </w:rPr>
        <w:t> </w:t>
      </w:r>
      <w:r w:rsidRPr="00E32424">
        <w:t>в</w:t>
      </w:r>
      <w:r w:rsidRPr="00E32424">
        <w:rPr>
          <w:lang w:val="en-US"/>
        </w:rPr>
        <w:t> </w:t>
      </w:r>
      <w:r w:rsidRPr="00E32424">
        <w:t>1 экземпляре, подписывает и</w:t>
      </w:r>
      <w:r w:rsidRPr="00E32424">
        <w:rPr>
          <w:lang w:val="en-US"/>
        </w:rPr>
        <w:t> </w:t>
      </w:r>
      <w:r w:rsidRPr="00E32424">
        <w:t>передает ее</w:t>
      </w:r>
      <w:r w:rsidRPr="00E32424">
        <w:rPr>
          <w:lang w:val="en-US"/>
        </w:rPr>
        <w:t> </w:t>
      </w:r>
      <w:r w:rsidRPr="00E32424">
        <w:t>на</w:t>
      </w:r>
      <w:r w:rsidRPr="00E32424">
        <w:rPr>
          <w:lang w:val="en-US"/>
        </w:rPr>
        <w:t> </w:t>
      </w:r>
      <w:r w:rsidRPr="00E32424">
        <w:t>подпись заявителю (представителю заявителя) (данный экземпляр расписки хранится в</w:t>
      </w:r>
      <w:r w:rsidRPr="00E32424">
        <w:rPr>
          <w:lang w:val="en-US"/>
        </w:rPr>
        <w:t> </w:t>
      </w:r>
      <w:r w:rsidRPr="00E32424">
        <w:t>Администрации).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</w:t>
      </w:r>
      <w:r w:rsidRPr="00E32424">
        <w:rPr>
          <w:lang w:val="en-US"/>
        </w:rPr>
        <w:t> </w:t>
      </w:r>
      <w:r w:rsidRPr="00E32424">
        <w:t xml:space="preserve">Для варианта 9, </w:t>
      </w:r>
      <w:bookmarkStart w:id="35" w:name="__DdeLink__6048_2857491986_Copy_8"/>
      <w:bookmarkEnd w:id="35"/>
      <w:r w:rsidRPr="00E32424">
        <w:t>указанного в подпункте 17.1.9 пункта 17.1</w:t>
      </w:r>
      <w:r w:rsidRPr="00E32424">
        <w:rPr>
          <w:lang w:val="en-US"/>
        </w:rPr>
        <w:t> </w:t>
      </w:r>
      <w:r w:rsidRPr="00E32424">
        <w:t>Регламента: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19.9.1. Результатом предоставления Услуги является: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19.9.1.1. Решение о</w:t>
      </w:r>
      <w:r w:rsidRPr="00E32424">
        <w:rPr>
          <w:lang w:val="en-US"/>
        </w:rPr>
        <w:t> </w:t>
      </w:r>
      <w:r w:rsidRPr="00E32424">
        <w:t>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в виде документа «Уведомление о согласовании схемы информационного или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19.9.1.2. 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 Услуги в</w:t>
      </w:r>
      <w:r w:rsidRPr="00E32424">
        <w:rPr>
          <w:lang w:val="en-US"/>
        </w:rPr>
        <w:t> </w:t>
      </w:r>
      <w:r w:rsidRPr="00E32424">
        <w:t>виде документа, который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</w:t>
      </w:r>
      <w:r w:rsidRPr="00E32424">
        <w:rPr>
          <w:lang w:val="en-US"/>
        </w:rPr>
        <w:t> </w:t>
      </w:r>
      <w:r w:rsidRPr="00E32424">
        <w:t>2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19.9.2. Срок предоставления Услуги составляет 15 (пятнадцать) рабочих дней со дня поступления запроса в Администрацию.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lastRenderedPageBreak/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36" w:name="_anchor_96_Копия_1_Copy_8"/>
      <w:bookmarkEnd w:id="36"/>
      <w:r w:rsidRPr="00E32424">
        <w:t xml:space="preserve"> посредством РПГУ, личного обращения, почтового отправления, электронной почты.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19.9.3.1. Запрос по</w:t>
      </w:r>
      <w:r w:rsidRPr="00E32424">
        <w:rPr>
          <w:lang w:val="en-US"/>
        </w:rPr>
        <w:t> </w:t>
      </w:r>
      <w:r w:rsidRPr="00E32424">
        <w:t>форме, приведенной в</w:t>
      </w:r>
      <w:r w:rsidRPr="00E32424">
        <w:rPr>
          <w:lang w:val="en-US"/>
        </w:rPr>
        <w:t> </w:t>
      </w:r>
      <w:r w:rsidRPr="00E32424">
        <w:t>Приложении 6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заполняется его</w:t>
      </w:r>
      <w:r w:rsidRPr="00E32424">
        <w:rPr>
          <w:lang w:val="en-US"/>
        </w:rPr>
        <w:t> </w:t>
      </w:r>
      <w:r w:rsidRPr="00E32424">
        <w:t>интерактивная форма;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19.9.3.2. Документ, подтверждающий полномочия представителя заявителя (в случае обращения представителя заявителя).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Документами, подтверждающими полномочия представителя заявителя, являются: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доверенность;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32424">
        <w:rPr>
          <w:lang w:val="en-US"/>
        </w:rPr>
        <w:t> </w:t>
      </w:r>
      <w:r w:rsidRPr="00E32424">
        <w:t>протокола общего собрания участников общества с</w:t>
      </w:r>
      <w:r w:rsidRPr="00E32424">
        <w:rPr>
          <w:lang w:val="en-US"/>
        </w:rPr>
        <w:t> </w:t>
      </w:r>
      <w:r w:rsidRPr="00E32424"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32424">
        <w:rPr>
          <w:lang w:val="en-US"/>
        </w:rPr>
        <w:t> </w:t>
      </w:r>
      <w:r w:rsidRPr="00E32424">
        <w:t>других), приказ о</w:t>
      </w:r>
      <w:r w:rsidRPr="00E32424">
        <w:rPr>
          <w:lang w:val="en-US"/>
        </w:rPr>
        <w:t> </w:t>
      </w:r>
      <w:r w:rsidRPr="00E32424"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32424">
        <w:rPr>
          <w:lang w:val="en-US"/>
        </w:rPr>
        <w:t> </w:t>
      </w:r>
      <w:r w:rsidRPr="00E32424">
        <w:t>об избрании либо</w:t>
      </w:r>
      <w:r w:rsidRPr="00E32424">
        <w:rPr>
          <w:lang w:val="en-US"/>
        </w:rPr>
        <w:t> </w:t>
      </w:r>
      <w:r w:rsidRPr="00E32424"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32424">
        <w:rPr>
          <w:lang w:val="en-US"/>
        </w:rPr>
        <w:t> </w:t>
      </w:r>
      <w:r w:rsidRPr="00E32424">
        <w:t>имени юридического лица без доверенности).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документа, подтверждающего полномочия представителя заявителя,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19.9.3.3. Схема.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lastRenderedPageBreak/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19.9.3.4. Правоустанавливающие документы на</w:t>
      </w:r>
      <w:r w:rsidRPr="00E32424">
        <w:rPr>
          <w:lang w:val="en-US"/>
        </w:rPr>
        <w:t> </w:t>
      </w:r>
      <w:r w:rsidRPr="00E32424">
        <w:t>объекты недвижимости, права на</w:t>
      </w:r>
      <w:r w:rsidRPr="00E32424">
        <w:rPr>
          <w:lang w:val="en-US"/>
        </w:rPr>
        <w:t> </w:t>
      </w:r>
      <w:r w:rsidRPr="00E32424">
        <w:t>которые не</w:t>
      </w:r>
      <w:r w:rsidRPr="00E32424">
        <w:rPr>
          <w:lang w:val="en-US"/>
        </w:rPr>
        <w:t> </w:t>
      </w:r>
      <w:r w:rsidRPr="00E32424">
        <w:t>зарегистрированы в</w:t>
      </w:r>
      <w:r w:rsidRPr="00E32424">
        <w:rPr>
          <w:lang w:val="en-US"/>
        </w:rPr>
        <w:t> </w:t>
      </w:r>
      <w:r w:rsidRPr="00E32424">
        <w:t xml:space="preserve"> ЕГРН (в</w:t>
      </w:r>
      <w:r w:rsidRPr="00E32424">
        <w:rPr>
          <w:lang w:val="en-US"/>
        </w:rPr>
        <w:t> </w:t>
      </w:r>
      <w:r w:rsidRPr="00E32424">
        <w:t>случае возникновения права на</w:t>
      </w:r>
      <w:r w:rsidRPr="00E32424">
        <w:rPr>
          <w:lang w:val="en-US"/>
        </w:rPr>
        <w:t> </w:t>
      </w:r>
      <w:r w:rsidRPr="00E32424">
        <w:t>объект недвижимости, на</w:t>
      </w:r>
      <w:r w:rsidRPr="00E32424">
        <w:rPr>
          <w:lang w:val="en-US"/>
        </w:rPr>
        <w:t> </w:t>
      </w:r>
      <w:r w:rsidRPr="00E32424">
        <w:t>который разработана Схема, до</w:t>
      </w:r>
      <w:r w:rsidRPr="00E32424">
        <w:rPr>
          <w:lang w:val="en-US"/>
        </w:rPr>
        <w:t> </w:t>
      </w:r>
      <w:r w:rsidRPr="00E32424">
        <w:t>вступления в</w:t>
      </w:r>
      <w:r w:rsidRPr="00E32424">
        <w:rPr>
          <w:lang w:val="en-US"/>
        </w:rPr>
        <w:t> </w:t>
      </w:r>
      <w:r w:rsidRPr="00E32424">
        <w:t>силу Федерального закона от</w:t>
      </w:r>
      <w:r w:rsidRPr="00E32424">
        <w:rPr>
          <w:lang w:val="en-US"/>
        </w:rPr>
        <w:t> </w:t>
      </w:r>
      <w:r w:rsidRPr="00E32424">
        <w:t>21.07.1997 №</w:t>
      </w:r>
      <w:r w:rsidRPr="00E32424">
        <w:rPr>
          <w:lang w:val="en-US"/>
        </w:rPr>
        <w:t> </w:t>
      </w:r>
      <w:r w:rsidRPr="00E32424">
        <w:t>122-ФЗ «О</w:t>
      </w:r>
      <w:r w:rsidRPr="00E32424">
        <w:rPr>
          <w:lang w:val="en-US"/>
        </w:rPr>
        <w:t> </w:t>
      </w:r>
      <w:r w:rsidRPr="00E32424">
        <w:t>государственной регистрации прав на</w:t>
      </w:r>
      <w:r w:rsidRPr="00E32424">
        <w:rPr>
          <w:lang w:val="en-US"/>
        </w:rPr>
        <w:t> </w:t>
      </w:r>
      <w:r w:rsidRPr="00E32424">
        <w:t>недвижимое имущество и</w:t>
      </w:r>
      <w:r w:rsidRPr="00E32424">
        <w:rPr>
          <w:lang w:val="en-US"/>
        </w:rPr>
        <w:t> </w:t>
      </w:r>
      <w:r w:rsidRPr="00E32424">
        <w:t>сделок с</w:t>
      </w:r>
      <w:r w:rsidRPr="00E32424">
        <w:rPr>
          <w:lang w:val="en-US"/>
        </w:rPr>
        <w:t> </w:t>
      </w:r>
      <w:r w:rsidRPr="00E32424">
        <w:t>ним»).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</w:t>
      </w:r>
      <w:r>
        <w:t xml:space="preserve">тся электронный образ документа </w:t>
      </w:r>
      <w:r w:rsidRPr="00E32424">
        <w:t>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19.9.3.5. Протокол общего собрания собственников объектов недвижимости.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19.9.4.</w:t>
      </w:r>
      <w:r w:rsidRPr="00E32424">
        <w:rPr>
          <w:lang w:val="en-US"/>
        </w:rPr>
        <w:t> </w:t>
      </w:r>
      <w:r w:rsidRPr="00E32424">
        <w:t>Исчерпывающий перечень документов, необходимых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нормативными правовыми актами Российской</w:t>
      </w:r>
      <w:r w:rsidRPr="00E32424">
        <w:rPr>
          <w:lang w:val="en-US"/>
        </w:rPr>
        <w:t> </w:t>
      </w:r>
      <w:r w:rsidRPr="00E32424">
        <w:t>Федерации, нормативными правовыми актами 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предоставления Услуги, которые заявитель вправе представить по</w:t>
      </w:r>
      <w:r w:rsidRPr="00E32424">
        <w:rPr>
          <w:lang w:val="en-US"/>
        </w:rPr>
        <w:t> </w:t>
      </w:r>
      <w:r w:rsidRPr="00E32424">
        <w:t>собственной инициативе, так</w:t>
      </w:r>
      <w:r w:rsidRPr="00E32424">
        <w:rPr>
          <w:lang w:val="en-US"/>
        </w:rPr>
        <w:t> </w:t>
      </w:r>
      <w:r w:rsidRPr="00E32424">
        <w:t>как они</w:t>
      </w:r>
      <w:r w:rsidRPr="00E32424">
        <w:rPr>
          <w:lang w:val="en-US"/>
        </w:rPr>
        <w:t> </w:t>
      </w:r>
      <w:r w:rsidRPr="00E32424">
        <w:t>подлежат представлению в</w:t>
      </w:r>
      <w:r w:rsidRPr="00E32424">
        <w:rPr>
          <w:lang w:val="en-US"/>
        </w:rPr>
        <w:t> </w:t>
      </w:r>
      <w:r w:rsidRPr="00E32424">
        <w:t>рамках межведомственного информационного взаимодействия: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19.9.4.1.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недвижимости об объектах недвижимости.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lastRenderedPageBreak/>
        <w:t>19.9.4.2.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индивидуальных предпринимателей.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19.9.5.</w:t>
      </w:r>
      <w:r w:rsidRPr="00E32424">
        <w:rPr>
          <w:lang w:val="en-US"/>
        </w:rPr>
        <w:t> </w:t>
      </w:r>
      <w:r w:rsidRPr="00E32424">
        <w:t>Исчерпывающий перечень оснований для отказа в приеме документов, необходимых для предоставления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19.9.5.1. обращение за предоставлением иной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19.9.5.2. заявителем представлен неполный комплект документов, необходимых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 xml:space="preserve">19.9.5.4.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и</w:t>
      </w:r>
      <w:r w:rsidRPr="00E32424">
        <w:rPr>
          <w:lang w:val="en-US"/>
        </w:rPr>
        <w:t> </w:t>
      </w: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сведениями, указанными в</w:t>
      </w:r>
      <w:r w:rsidRPr="00E32424">
        <w:rPr>
          <w:lang w:val="en-US"/>
        </w:rPr>
        <w:t> </w:t>
      </w:r>
      <w:r w:rsidRPr="00E32424">
        <w:t>запросе и</w:t>
      </w:r>
      <w:r w:rsidRPr="00E32424">
        <w:rPr>
          <w:lang w:val="en-US"/>
        </w:rPr>
        <w:t> </w:t>
      </w:r>
      <w:r w:rsidRPr="00E32424">
        <w:t>текстовыми,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>составе одного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19.9.6.</w:t>
      </w:r>
      <w:r w:rsidRPr="00E32424">
        <w:rPr>
          <w:lang w:val="en-US"/>
        </w:rPr>
        <w:t> </w:t>
      </w:r>
      <w:r w:rsidRPr="00E32424">
        <w:t>Основания для приостановления предоставления Услуги отсутствуют.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19.9.7.</w:t>
      </w:r>
      <w:r w:rsidRPr="00E32424">
        <w:rPr>
          <w:lang w:val="en-US"/>
        </w:rPr>
        <w:t> </w:t>
      </w:r>
      <w:r w:rsidRPr="00E32424">
        <w:t>Исчерпывающий перечень оснований для</w:t>
      </w:r>
      <w:r w:rsidRPr="00E32424">
        <w:rPr>
          <w:lang w:val="en-US"/>
        </w:rPr>
        <w:t> </w:t>
      </w:r>
      <w:r w:rsidRPr="00E32424">
        <w:t>отказа в 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19.9.7.1.</w:t>
      </w:r>
      <w:r w:rsidRPr="00E32424">
        <w:rPr>
          <w:lang w:val="en-US"/>
        </w:rPr>
        <w:t> </w:t>
      </w:r>
      <w:r w:rsidRPr="00E32424">
        <w:t>несоответствие категории заявителя кругу лиц, указанных в подразделах 2, 17 Регламента;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lastRenderedPageBreak/>
        <w:t>19.9.7.2.</w:t>
      </w:r>
      <w:r w:rsidRPr="00E32424">
        <w:rPr>
          <w:lang w:val="en-US"/>
        </w:rPr>
        <w:t> </w:t>
      </w:r>
      <w:r w:rsidRPr="00E32424"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19.9.7.3.</w:t>
      </w:r>
      <w:r w:rsidRPr="00E32424">
        <w:rPr>
          <w:lang w:val="en-US"/>
        </w:rPr>
        <w:t> </w:t>
      </w:r>
      <w:r w:rsidRPr="00E32424"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19.9.7.4.</w:t>
      </w:r>
      <w:r w:rsidRPr="00E32424">
        <w:rPr>
          <w:lang w:val="en-US"/>
        </w:rPr>
        <w:t> </w:t>
      </w:r>
      <w:r w:rsidRPr="00E32424"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31РВ-72 «Об утверждении Архитектурно-художественного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19.9.7.5.</w:t>
      </w:r>
      <w:r w:rsidRPr="00E32424">
        <w:rPr>
          <w:lang w:val="en-US"/>
        </w:rPr>
        <w:t> </w:t>
      </w:r>
      <w:r w:rsidRPr="00E32424">
        <w:t>отзыв запроса по инициативе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19.9.8.</w:t>
      </w:r>
      <w:r w:rsidRPr="00E32424">
        <w:rPr>
          <w:lang w:val="en-US"/>
        </w:rPr>
        <w:t> </w:t>
      </w:r>
      <w:r w:rsidRPr="00E32424">
        <w:t>Перечень административных процедур (действий) предоставления Услуги: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1) прием запроса и документов и (или) информации, необходимых для предоставления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2) межведомственное информационное взаимодействие;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3) получение дополнительных сведений от заявителя;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4) принятие решения о предоставлении (об отказе в предоставлении)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5) предоставление результата предоставления Услуги.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19.9.9.</w:t>
      </w:r>
      <w:r w:rsidRPr="00E32424">
        <w:rPr>
          <w:lang w:val="en-US"/>
        </w:rPr>
        <w:t> </w:t>
      </w:r>
      <w:r w:rsidRPr="00E32424">
        <w:t>Состав административных процедур (действий) предоставления Услуги в</w:t>
      </w:r>
      <w:r w:rsidRPr="00E32424">
        <w:rPr>
          <w:lang w:val="en-US"/>
        </w:rPr>
        <w:t> </w:t>
      </w:r>
      <w:r w:rsidRPr="00E32424">
        <w:t>соответствии с данным вариантом: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19.9.9.1.</w:t>
      </w:r>
      <w:r w:rsidRPr="00E32424">
        <w:rPr>
          <w:lang w:val="en-US"/>
        </w:rPr>
        <w:t> </w:t>
      </w:r>
      <w:r w:rsidRPr="00E32424">
        <w:t>Прием запроса и</w:t>
      </w:r>
      <w:r w:rsidRPr="00E32424">
        <w:rPr>
          <w:lang w:val="en-US"/>
        </w:rPr>
        <w:t> </w:t>
      </w:r>
      <w:r w:rsidRPr="00E32424">
        <w:t>документов и</w:t>
      </w:r>
      <w:r w:rsidRPr="00E32424">
        <w:rPr>
          <w:lang w:val="en-US"/>
        </w:rPr>
        <w:t> </w:t>
      </w:r>
      <w:r w:rsidRPr="00E32424">
        <w:t>(или) информации, необходимых для</w:t>
      </w:r>
      <w:r w:rsidRPr="00E32424">
        <w:rPr>
          <w:lang w:val="en-US"/>
        </w:rPr>
        <w:t> </w:t>
      </w:r>
      <w:r w:rsidRPr="00E32424">
        <w:t>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 6 к</w:t>
      </w:r>
      <w:r w:rsidRPr="00E32424">
        <w:rPr>
          <w:lang w:val="en-US"/>
        </w:rPr>
        <w:t> </w:t>
      </w:r>
      <w:r w:rsidRPr="00E32424">
        <w:t>Регламенту. К</w:t>
      </w:r>
      <w:r w:rsidRPr="00E32424">
        <w:rPr>
          <w:lang w:val="en-US"/>
        </w:rPr>
        <w:t> </w:t>
      </w:r>
      <w:r w:rsidRPr="00E32424">
        <w:t>запросу прилагаются документы, указанные в</w:t>
      </w:r>
      <w:r w:rsidRPr="00E32424">
        <w:rPr>
          <w:lang w:val="en-US"/>
        </w:rPr>
        <w:t> </w:t>
      </w:r>
      <w:r w:rsidRPr="00E32424">
        <w:t>подпункте 19.9.3 пункта 19.9 Регламента. Заявителем по</w:t>
      </w:r>
      <w:r w:rsidRPr="00E32424">
        <w:rPr>
          <w:lang w:val="en-US"/>
        </w:rPr>
        <w:t> </w:t>
      </w:r>
      <w:r w:rsidRPr="00E32424">
        <w:t>собственной инициативе могут быть представлены документы, указанные в</w:t>
      </w:r>
      <w:r w:rsidRPr="00E32424">
        <w:rPr>
          <w:lang w:val="en-US"/>
        </w:rPr>
        <w:t> </w:t>
      </w:r>
      <w:r w:rsidRPr="00E32424">
        <w:t>подпункте 19.9.4 пункта 19.9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указаны в</w:t>
      </w:r>
      <w:r w:rsidRPr="00E32424">
        <w:rPr>
          <w:lang w:val="en-US"/>
        </w:rPr>
        <w:t> </w:t>
      </w:r>
      <w:r w:rsidRPr="00E32424">
        <w:t>подпункте 19.9.5 пункта 19.9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регистрируется в</w:t>
      </w:r>
      <w:r w:rsidRPr="00E32424">
        <w:rPr>
          <w:lang w:val="en-US"/>
        </w:rPr>
        <w:t> </w:t>
      </w:r>
      <w:r w:rsidRPr="00E32424">
        <w:t>сроки, указанные в</w:t>
      </w:r>
      <w:r w:rsidRPr="00E32424">
        <w:rPr>
          <w:lang w:val="en-US"/>
        </w:rPr>
        <w:t> </w:t>
      </w:r>
      <w:r w:rsidRPr="00E32424">
        <w:t>подразделе 13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может быть подан заявителем (представителем заявителя) следующими способами: посредством РПГУ,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 xml:space="preserve">электронной почте, почтовым отправлением.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посредством РПГУ заявитель авторизуется на</w:t>
      </w:r>
      <w:r w:rsidRPr="00E32424">
        <w:rPr>
          <w:lang w:val="en-US"/>
        </w:rPr>
        <w:t> </w:t>
      </w:r>
      <w:r w:rsidRPr="00E32424">
        <w:t>РПГУ посредством подтвержденной учетной записи в</w:t>
      </w:r>
      <w:r w:rsidRPr="00E32424">
        <w:rPr>
          <w:lang w:val="en-US"/>
        </w:rPr>
        <w:t> </w:t>
      </w:r>
      <w:r w:rsidRPr="00E32424">
        <w:t xml:space="preserve">ЕСИА.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подписание запроса).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32424">
        <w:rPr>
          <w:lang w:val="en-US"/>
        </w:rPr>
        <w:t> </w:t>
      </w:r>
      <w:r w:rsidRPr="00E32424">
        <w:t>подаче запроса в</w:t>
      </w:r>
      <w:r w:rsidRPr="00E32424">
        <w:rPr>
          <w:lang w:val="en-US"/>
        </w:rPr>
        <w:t> </w:t>
      </w:r>
      <w:r w:rsidRPr="00E32424">
        <w:t>Администрацию должностным лицом, муниципальным служащим, работником Администрации с</w:t>
      </w:r>
      <w:r w:rsidRPr="00E32424">
        <w:rPr>
          <w:lang w:val="en-US"/>
        </w:rPr>
        <w:t> </w:t>
      </w:r>
      <w:r w:rsidRPr="00E32424">
        <w:t>указанных документов снимается копия, которая заверяется подписью (печатью Администрации) (при</w:t>
      </w:r>
      <w:r w:rsidRPr="00E32424">
        <w:rPr>
          <w:lang w:val="en-US"/>
        </w:rPr>
        <w:t> </w:t>
      </w:r>
      <w:r w:rsidRPr="00E32424">
        <w:t xml:space="preserve">необходимости), </w:t>
      </w:r>
      <w:r w:rsidRPr="00E32424">
        <w:lastRenderedPageBreak/>
        <w:t>при</w:t>
      </w:r>
      <w:r w:rsidRPr="00E32424">
        <w:rPr>
          <w:lang w:val="en-US"/>
        </w:rPr>
        <w:t> </w:t>
      </w:r>
      <w:r w:rsidRPr="00E32424">
        <w:t>подаче запроса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представляются копии указанных документов, заверенные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требованиями законодательства Российской Федерации).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проверяют запрос на</w:t>
      </w:r>
      <w:r w:rsidRPr="00E32424">
        <w:rPr>
          <w:lang w:val="en-US"/>
        </w:rPr>
        <w:t> </w:t>
      </w:r>
      <w:r w:rsidRPr="00E32424">
        <w:t>предмет наличия оснований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предусмотренных подпунктом 19.9.5 пункта 19.9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наличии таких оснований должностное лицо, муниципальный служащий, работник Администрации формирует 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по</w:t>
      </w:r>
      <w:r w:rsidRPr="00E32424">
        <w:rPr>
          <w:lang w:val="en-US"/>
        </w:rPr>
        <w:t> </w:t>
      </w:r>
      <w:r w:rsidRPr="00E32424">
        <w:t>форме согласно Приложению 4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32424">
        <w:rPr>
          <w:lang w:val="en-US"/>
        </w:rPr>
        <w:t> </w:t>
      </w:r>
      <w:r w:rsidRPr="00E32424">
        <w:t>не позднее первого рабочего дня, следующего за</w:t>
      </w:r>
      <w:r w:rsidRPr="00E32424">
        <w:rPr>
          <w:lang w:val="en-US"/>
        </w:rPr>
        <w:t> </w:t>
      </w:r>
      <w:r w:rsidRPr="00E32424">
        <w:t>днем поступления запроса, направляется заявителю, направляется заявителю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РПГУ, по</w:t>
      </w:r>
      <w:r w:rsidRPr="00E32424">
        <w:rPr>
          <w:lang w:val="en-US"/>
        </w:rPr>
        <w:t> </w:t>
      </w:r>
      <w:r w:rsidRPr="00E32424">
        <w:t>электронной почте или</w:t>
      </w:r>
      <w:r w:rsidRPr="00E32424">
        <w:rPr>
          <w:lang w:val="en-US"/>
        </w:rPr>
        <w:t> </w:t>
      </w:r>
      <w:r w:rsidRPr="00E32424">
        <w:t>почтовым отправлением, выдается заявителю (представителю заявителя) лично в</w:t>
      </w:r>
      <w:r w:rsidRPr="00E32424">
        <w:rPr>
          <w:lang w:val="en-US"/>
        </w:rPr>
        <w:t> </w:t>
      </w:r>
      <w:r w:rsidRPr="00E32424">
        <w:t>Администрации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позднее 30 минут с</w:t>
      </w:r>
      <w:r w:rsidRPr="00E32424">
        <w:rPr>
          <w:lang w:val="en-US"/>
        </w:rPr>
        <w:t> </w:t>
      </w:r>
      <w:r w:rsidRPr="00E32424">
        <w:t>момента получения от</w:t>
      </w:r>
      <w:r w:rsidRPr="00E32424">
        <w:rPr>
          <w:lang w:val="en-US"/>
        </w:rPr>
        <w:t> </w:t>
      </w:r>
      <w:r w:rsidRPr="00E32424">
        <w:t>него документов. В</w:t>
      </w:r>
      <w:r w:rsidRPr="00E32424">
        <w:rPr>
          <w:lang w:val="en-US"/>
        </w:rPr>
        <w:t> </w:t>
      </w:r>
      <w:r w:rsidRPr="00E32424"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подачи запроса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19.9.9.2.</w:t>
      </w:r>
      <w:r w:rsidRPr="00E32424">
        <w:rPr>
          <w:lang w:val="en-US"/>
        </w:rPr>
        <w:t> </w:t>
      </w:r>
      <w:r w:rsidRPr="00E32424">
        <w:t>Межведомственное информационное взаимодействие.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 w:rsidR="00E86952"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Межведомственные информационные запросы направляются в: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Федеральную налоговую службу для</w:t>
      </w:r>
      <w:r w:rsidRPr="00E32424">
        <w:rPr>
          <w:lang w:val="en-US"/>
        </w:rPr>
        <w:t> </w:t>
      </w:r>
      <w:r w:rsidRPr="00E32424">
        <w:t>получения сведений из</w:t>
      </w:r>
      <w:r w:rsidRPr="00E32424">
        <w:rPr>
          <w:lang w:val="en-US"/>
        </w:rPr>
        <w:t> </w:t>
      </w:r>
      <w:r w:rsidRPr="00E32424">
        <w:t>Единого государственного реестра индивидуальных предпринимателей о</w:t>
      </w:r>
      <w:r w:rsidRPr="00E32424">
        <w:rPr>
          <w:lang w:val="en-US"/>
        </w:rPr>
        <w:t> </w:t>
      </w:r>
      <w:r w:rsidRPr="00E32424">
        <w:t>государственной регистрации заявителя (при</w:t>
      </w:r>
      <w:r w:rsidRPr="00E32424">
        <w:rPr>
          <w:lang w:val="en-US"/>
        </w:rPr>
        <w:t> </w:t>
      </w:r>
      <w:r w:rsidRPr="00E32424">
        <w:t xml:space="preserve">обращении заявителя, являющегося индивидуальным предпринимателем).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этом в</w:t>
      </w:r>
      <w:r w:rsidRPr="00E32424">
        <w:rPr>
          <w:lang w:val="en-US"/>
        </w:rPr>
        <w:t> </w:t>
      </w:r>
      <w:r w:rsidRPr="00E32424">
        <w:t>данном запросе указываются фамилия, имя, отчество (при</w:t>
      </w:r>
      <w:r w:rsidRPr="00E32424">
        <w:rPr>
          <w:lang w:val="en-US"/>
        </w:rPr>
        <w:t> </w:t>
      </w:r>
      <w:r w:rsidRPr="00E32424">
        <w:t>наличии), основной государственный регистрационный номер индивидуального предпринимателя, ИНН;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Управление Федеральной службы государственной регистрации, кадастра и</w:t>
      </w:r>
      <w:r w:rsidRPr="00E32424">
        <w:rPr>
          <w:lang w:val="en-US"/>
        </w:rPr>
        <w:t> </w:t>
      </w:r>
      <w:r w:rsidRPr="00E32424">
        <w:t>картографии по</w:t>
      </w:r>
      <w:r w:rsidRPr="00E32424">
        <w:rPr>
          <w:lang w:val="en-US"/>
        </w:rPr>
        <w:t> </w:t>
      </w:r>
      <w:r w:rsidRPr="00E32424">
        <w:t>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получения сведений об</w:t>
      </w:r>
      <w:r w:rsidRPr="00E32424">
        <w:rPr>
          <w:lang w:val="en-US"/>
        </w:rPr>
        <w:t> </w:t>
      </w:r>
      <w:r w:rsidRPr="00E32424">
        <w:t>основных характеристиках и</w:t>
      </w:r>
      <w:r w:rsidRPr="00E32424">
        <w:rPr>
          <w:lang w:val="en-US"/>
        </w:rPr>
        <w:t> </w:t>
      </w:r>
      <w:r w:rsidRPr="00E32424">
        <w:t>зарегистрированных правах на</w:t>
      </w:r>
      <w:r w:rsidRPr="00E32424">
        <w:rPr>
          <w:lang w:val="en-US"/>
        </w:rPr>
        <w:t> </w:t>
      </w:r>
      <w:r w:rsidRPr="00E32424">
        <w:t>объекты недвижимости, в</w:t>
      </w:r>
      <w:r w:rsidRPr="00E32424">
        <w:rPr>
          <w:lang w:val="en-US"/>
        </w:rPr>
        <w:t> </w:t>
      </w:r>
      <w:r w:rsidRPr="00E32424">
        <w:t>отношении которых подан запрос. При</w:t>
      </w:r>
      <w:r w:rsidRPr="00E32424">
        <w:rPr>
          <w:lang w:val="en-US"/>
        </w:rPr>
        <w:t> </w:t>
      </w:r>
      <w:r w:rsidRPr="00E32424">
        <w:t>этом в</w:t>
      </w:r>
      <w:r w:rsidRPr="00E32424">
        <w:rPr>
          <w:lang w:val="en-US"/>
        </w:rPr>
        <w:t> </w:t>
      </w:r>
      <w:r w:rsidRPr="00E32424">
        <w:t>данном запросе указываются кадастровый (условный) номер, адрес (местоположение) и</w:t>
      </w:r>
      <w:r w:rsidRPr="00E32424">
        <w:rPr>
          <w:lang w:val="en-US"/>
        </w:rPr>
        <w:t> </w:t>
      </w:r>
      <w:r w:rsidRPr="00E32424">
        <w:t>наименование объекта недвижимости.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Контроль предоставления результата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 w:rsidR="00E86952">
        <w:t xml:space="preserve">ративного действия (процедуры) </w:t>
      </w:r>
      <w:r w:rsidRPr="00E32424">
        <w:t>не более 5 рабочих дней.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Должностным лицом, работником Администрации проверяется поступление ответа на</w:t>
      </w:r>
      <w:r w:rsidRPr="00E32424">
        <w:rPr>
          <w:lang w:val="en-US"/>
        </w:rPr>
        <w:t> </w:t>
      </w:r>
      <w:r w:rsidRPr="00E32424">
        <w:t>межведомственные информационные запросы.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 фиксируется в</w:t>
      </w:r>
      <w:r w:rsidRPr="00E32424">
        <w:rPr>
          <w:lang w:val="en-US"/>
        </w:rPr>
        <w:t> </w:t>
      </w:r>
      <w:r w:rsidRPr="00E32424">
        <w:t>электронной форме в</w:t>
      </w:r>
      <w:r w:rsidRPr="00E32424">
        <w:rPr>
          <w:lang w:val="en-US"/>
        </w:rPr>
        <w:t> </w:t>
      </w:r>
      <w:r w:rsidRPr="00E32424">
        <w:t>системе межведомственного электронного взаимодействия.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19.9.9.3.</w:t>
      </w:r>
      <w:r w:rsidRPr="00E32424">
        <w:rPr>
          <w:lang w:val="en-US"/>
        </w:rPr>
        <w:t> </w:t>
      </w:r>
      <w:r w:rsidRPr="00E32424">
        <w:t>Получение дополнительных сведений от</w:t>
      </w:r>
      <w:r w:rsidRPr="00E32424">
        <w:rPr>
          <w:lang w:val="en-US"/>
        </w:rPr>
        <w:t> </w:t>
      </w:r>
      <w:r w:rsidRPr="00E32424">
        <w:t>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Получение дополнительных сведений от заявителя.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lastRenderedPageBreak/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 w:rsidR="00E86952">
        <w:t xml:space="preserve">ративного действия (процедуры) </w:t>
      </w:r>
      <w:r w:rsidRPr="00E32424"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Основанием для</w:t>
      </w:r>
      <w:r w:rsidRPr="00E32424">
        <w:rPr>
          <w:lang w:val="en-US"/>
        </w:rPr>
        <w:t> </w:t>
      </w:r>
      <w:r w:rsidRPr="00E32424">
        <w:t>получения от</w:t>
      </w:r>
      <w:r w:rsidRPr="00E32424">
        <w:rPr>
          <w:lang w:val="en-US"/>
        </w:rPr>
        <w:t> </w:t>
      </w:r>
      <w:r w:rsidRPr="00E32424">
        <w:t>заявителя дополнительных документов и</w:t>
      </w:r>
      <w:r w:rsidRPr="00E32424">
        <w:rPr>
          <w:lang w:val="en-US"/>
        </w:rPr>
        <w:t> </w:t>
      </w:r>
      <w:r w:rsidRPr="00E32424">
        <w:t>(или) информации в</w:t>
      </w:r>
      <w:r w:rsidRPr="00E32424">
        <w:rPr>
          <w:lang w:val="en-US"/>
        </w:rPr>
        <w:t> </w:t>
      </w:r>
      <w:r w:rsidRPr="00E32424">
        <w:t>процессе предоставления Услуги является наличие ошибок в</w:t>
      </w:r>
      <w:r w:rsidRPr="00E32424">
        <w:rPr>
          <w:lang w:val="en-US"/>
        </w:rPr>
        <w:t> </w:t>
      </w:r>
      <w:r w:rsidRPr="00E32424">
        <w:t>материалах, представленных в</w:t>
      </w:r>
      <w:r w:rsidRPr="00E32424">
        <w:rPr>
          <w:lang w:val="en-US"/>
        </w:rPr>
        <w:t> </w:t>
      </w:r>
      <w:r w:rsidRPr="00E32424">
        <w:t>составе запроса, рассматриваемого Администрацией, выявленных в</w:t>
      </w:r>
      <w:r w:rsidRPr="00E32424">
        <w:rPr>
          <w:lang w:val="en-US"/>
        </w:rPr>
        <w:t> </w:t>
      </w:r>
      <w:r w:rsidRPr="00E32424">
        <w:t>процессе предоставления Услуги. Указанные документы и</w:t>
      </w:r>
      <w:r w:rsidRPr="00E32424">
        <w:rPr>
          <w:lang w:val="en-US"/>
        </w:rPr>
        <w:t> </w:t>
      </w:r>
      <w:r w:rsidRPr="00E32424">
        <w:t>(или) сведения необходимо получить в</w:t>
      </w:r>
      <w:r w:rsidRPr="00E32424">
        <w:rPr>
          <w:lang w:val="en-US"/>
        </w:rPr>
        <w:t> </w:t>
      </w:r>
      <w:r w:rsidRPr="00E32424">
        <w:t>срок 2 рабочих дня.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19.9.9.4.</w:t>
      </w:r>
      <w:r w:rsidRPr="00E32424">
        <w:rPr>
          <w:lang w:val="en-US"/>
        </w:rPr>
        <w:t> </w:t>
      </w:r>
      <w:r w:rsidRPr="00E32424">
        <w:t>Принятие решения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Рассмотрение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 w:rsidR="00AB46E8">
        <w:t xml:space="preserve">ративного действия (процедуры) </w:t>
      </w:r>
      <w:r w:rsidRPr="00E32424">
        <w:t>1 рабочий день со дня регистрации запроса в Администрации.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рассматривает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на</w:t>
      </w:r>
      <w:r w:rsidRPr="00E32424">
        <w:rPr>
          <w:lang w:val="en-US"/>
        </w:rPr>
        <w:t> </w:t>
      </w:r>
      <w:r w:rsidRPr="00E32424">
        <w:t>предмет соответствия требованиям Регламента и</w:t>
      </w:r>
      <w:r w:rsidRPr="00E32424">
        <w:rPr>
          <w:lang w:val="en-US"/>
        </w:rPr>
        <w:t> </w:t>
      </w:r>
      <w:r w:rsidRPr="00E32424">
        <w:t>Архитектурно-художественного регламента информационного и</w:t>
      </w:r>
      <w:r w:rsidRPr="00E32424">
        <w:rPr>
          <w:lang w:val="en-US"/>
        </w:rPr>
        <w:t> </w:t>
      </w:r>
      <w:r w:rsidRPr="00E32424">
        <w:t>рекламного оформления зданий, строений, сооружений и</w:t>
      </w:r>
      <w:r w:rsidRPr="00E32424">
        <w:rPr>
          <w:lang w:val="en-US"/>
        </w:rPr>
        <w:t> </w:t>
      </w:r>
      <w:r w:rsidRPr="00E32424">
        <w:t>объектов благоустройства Московской</w:t>
      </w:r>
      <w:r w:rsidRPr="00E32424">
        <w:rPr>
          <w:lang w:val="en-US"/>
        </w:rPr>
        <w:t> </w:t>
      </w:r>
      <w:r w:rsidRPr="00E32424">
        <w:t>области, утвержденного распоряжением Главного управления архитектуры и</w:t>
      </w:r>
      <w:r w:rsidRPr="00E32424">
        <w:rPr>
          <w:lang w:val="en-US"/>
        </w:rPr>
        <w:t> </w:t>
      </w:r>
      <w:r w:rsidRPr="00E32424">
        <w:t>градостроительства Московской</w:t>
      </w:r>
      <w:r w:rsidRPr="00E32424">
        <w:rPr>
          <w:lang w:val="en-US"/>
        </w:rPr>
        <w:t> </w:t>
      </w:r>
      <w:r w:rsidRPr="00E32424">
        <w:t>области от</w:t>
      </w:r>
      <w:r w:rsidRPr="00E32424">
        <w:rPr>
          <w:lang w:val="en-US"/>
        </w:rPr>
        <w:t> </w:t>
      </w:r>
      <w:r w:rsidRPr="00E32424">
        <w:t>14 июля 2015г. №</w:t>
      </w:r>
      <w:r w:rsidRPr="00E32424">
        <w:rPr>
          <w:lang w:val="en-US"/>
        </w:rPr>
        <w:t> </w:t>
      </w:r>
      <w:r w:rsidRPr="00E32424">
        <w:t>31РВ-72 , после чего подготавливает позицию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застройки. Запрос,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а</w:t>
      </w:r>
      <w:r w:rsidRPr="00E32424">
        <w:rPr>
          <w:lang w:val="en-US"/>
        </w:rPr>
        <w:t> </w:t>
      </w:r>
      <w:r w:rsidRPr="00E32424">
        <w:t>также позиция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 направляются на</w:t>
      </w:r>
      <w:r w:rsidRPr="00E32424">
        <w:rPr>
          <w:lang w:val="en-US"/>
        </w:rPr>
        <w:t> </w:t>
      </w:r>
      <w:r w:rsidRPr="00E32424">
        <w:t>рассмотрение в</w:t>
      </w:r>
      <w:r w:rsidRPr="00E32424">
        <w:rPr>
          <w:lang w:val="en-US"/>
        </w:rPr>
        <w:t> </w:t>
      </w:r>
      <w:r w:rsidRPr="00E32424">
        <w:t>Художественный совет посредством РГИС.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Рассмотрение Схемы на Художественном совете.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административно</w:t>
      </w:r>
      <w:r>
        <w:t xml:space="preserve">го действия (процедуры) </w:t>
      </w:r>
      <w:r w:rsidRPr="00E32424">
        <w:t>6 рабочих дней со дня получения документов Художественным советом.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Художественный совет рассматривает указанные документы и</w:t>
      </w:r>
      <w:r w:rsidRPr="00E32424">
        <w:rPr>
          <w:lang w:val="en-US"/>
        </w:rPr>
        <w:t> </w:t>
      </w:r>
      <w:r w:rsidRPr="00E32424">
        <w:t>по итогам их</w:t>
      </w:r>
      <w:r w:rsidRPr="00E32424">
        <w:rPr>
          <w:lang w:val="en-US"/>
        </w:rPr>
        <w:t> </w:t>
      </w:r>
      <w:r w:rsidRPr="00E32424">
        <w:t>рассмотрения готовит решение рекомендательного характера о</w:t>
      </w:r>
      <w:r w:rsidRPr="00E32424">
        <w:rPr>
          <w:lang w:val="en-US"/>
        </w:rPr>
        <w:t> </w:t>
      </w:r>
      <w:r w:rsidRPr="00E32424">
        <w:t>возможности или</w:t>
      </w:r>
      <w:r w:rsidRPr="00E32424">
        <w:rPr>
          <w:lang w:val="en-US"/>
        </w:rPr>
        <w:t> </w:t>
      </w:r>
      <w:r w:rsidRPr="00E32424">
        <w:t>невозможности предоставления Услуги, которое направляется в</w:t>
      </w:r>
      <w:r w:rsidRPr="00E32424">
        <w:rPr>
          <w:lang w:val="en-US"/>
        </w:rPr>
        <w:t> </w:t>
      </w:r>
      <w:r w:rsidRPr="00E32424">
        <w:t>Администрацию посредством РГИС.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Результатом является подготовка и</w:t>
      </w:r>
      <w:r w:rsidRPr="00E32424">
        <w:rPr>
          <w:lang w:val="en-US"/>
        </w:rPr>
        <w:t> </w:t>
      </w:r>
      <w:r w:rsidRPr="00E32424">
        <w:t>направление решения Художественного совета в</w:t>
      </w:r>
      <w:r w:rsidRPr="00E32424">
        <w:rPr>
          <w:lang w:val="en-US"/>
        </w:rPr>
        <w:t> </w:t>
      </w:r>
      <w:r w:rsidRPr="00E32424">
        <w:t>Администрацию.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муниципальной служащий, работник Администрации на</w:t>
      </w:r>
      <w:r w:rsidRPr="00E32424">
        <w:rPr>
          <w:lang w:val="en-US"/>
        </w:rPr>
        <w:t> </w:t>
      </w:r>
      <w:r w:rsidRPr="00E32424">
        <w:t>основании собранного комплекта документов (с</w:t>
      </w:r>
      <w:r w:rsidRPr="00E32424">
        <w:rPr>
          <w:lang w:val="en-US"/>
        </w:rPr>
        <w:t> </w:t>
      </w:r>
      <w:r w:rsidRPr="00E32424">
        <w:t>учетом решения Художественного Совета), исходя из</w:t>
      </w:r>
      <w:r w:rsidRPr="00E32424">
        <w:rPr>
          <w:lang w:val="en-US"/>
        </w:rPr>
        <w:t> </w:t>
      </w:r>
      <w:r w:rsidRPr="00E32424">
        <w:t>критериев предоставления Услуги, установленных Регламентом, определяет возможность предоставления Услуги и</w:t>
      </w:r>
      <w:r w:rsidRPr="00E32424">
        <w:rPr>
          <w:lang w:val="en-US"/>
        </w:rPr>
        <w:t> </w:t>
      </w:r>
      <w:r w:rsidRPr="00E32424">
        <w:t>формирует в</w:t>
      </w:r>
      <w:r w:rsidRPr="00E32424">
        <w:rPr>
          <w:lang w:val="en-US"/>
        </w:rPr>
        <w:t> </w:t>
      </w:r>
      <w:r w:rsidRPr="00E32424">
        <w:t>РГИС проект решения о</w:t>
      </w:r>
      <w:r w:rsidRPr="00E32424">
        <w:rPr>
          <w:lang w:val="en-US"/>
        </w:rPr>
        <w:t> </w:t>
      </w:r>
      <w:r w:rsidRPr="00E32424">
        <w:t>предоставлении Услуги по</w:t>
      </w:r>
      <w:r w:rsidRPr="00E32424">
        <w:rPr>
          <w:lang w:val="en-US"/>
        </w:rPr>
        <w:t> </w:t>
      </w:r>
      <w:r w:rsidRPr="00E32424">
        <w:t>форме согласно Приложению 1 к</w:t>
      </w:r>
      <w:r w:rsidRPr="00E32424">
        <w:rPr>
          <w:lang w:val="en-US"/>
        </w:rPr>
        <w:t> </w:t>
      </w:r>
      <w:r w:rsidRPr="00E32424">
        <w:t>Регламенту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по</w:t>
      </w:r>
      <w:r w:rsidRPr="00E32424">
        <w:rPr>
          <w:lang w:val="en-US"/>
        </w:rPr>
        <w:t> </w:t>
      </w:r>
      <w:r w:rsidRPr="00E32424">
        <w:t>форме согласно Приложению 2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lastRenderedPageBreak/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предоставлении Услуги указаны в</w:t>
      </w:r>
      <w:r w:rsidRPr="00E32424">
        <w:rPr>
          <w:lang w:val="en-US"/>
        </w:rPr>
        <w:t> </w:t>
      </w:r>
      <w:r w:rsidRPr="00E32424">
        <w:t>подпункте 19.9.7 пункта 19.9 Регламента.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Рассмотрение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Уполномоченное должностное лицо Администрации рассматривает проект решения на</w:t>
      </w:r>
      <w:r w:rsidRPr="00E32424">
        <w:rPr>
          <w:lang w:val="en-US"/>
        </w:rPr>
        <w:t> </w:t>
      </w:r>
      <w:r w:rsidRPr="00E32424">
        <w:t>предмет соответствия требованиям законодательства Российской Федерации, в</w:t>
      </w:r>
      <w:r w:rsidRPr="00E32424">
        <w:rPr>
          <w:lang w:val="en-US"/>
        </w:rPr>
        <w:t> </w:t>
      </w:r>
      <w:r w:rsidRPr="00E32424">
        <w:t>том числе Регламента, полноты и</w:t>
      </w:r>
      <w:r w:rsidRPr="00E32424">
        <w:rPr>
          <w:lang w:val="en-US"/>
        </w:rPr>
        <w:t> </w:t>
      </w:r>
      <w:r w:rsidRPr="00E32424">
        <w:t>качества предоставления Услуги, а</w:t>
      </w:r>
      <w:r w:rsidRPr="00E32424">
        <w:rPr>
          <w:lang w:val="en-US"/>
        </w:rPr>
        <w:t> </w:t>
      </w:r>
      <w:r w:rsidRPr="00E32424">
        <w:t>также осуществляет контроль сроков предоставления Услуги, подписывает проект решения о</w:t>
      </w:r>
      <w:r w:rsidRPr="00E32424">
        <w:rPr>
          <w:lang w:val="en-US"/>
        </w:rPr>
        <w:t> </w:t>
      </w:r>
      <w:r w:rsidRPr="00E32424">
        <w:t>предоставлении Услуги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с</w:t>
      </w:r>
      <w:r w:rsidRPr="00E32424">
        <w:rPr>
          <w:lang w:val="en-US"/>
        </w:rPr>
        <w:t> </w:t>
      </w:r>
      <w:r w:rsidRPr="00E32424">
        <w:t>использованием усиленной квалифицированной электронной подписи и</w:t>
      </w:r>
      <w:r w:rsidRPr="00E32424">
        <w:rPr>
          <w:lang w:val="en-US"/>
        </w:rPr>
        <w:t> </w:t>
      </w:r>
      <w:r w:rsidRPr="00E32424">
        <w:t>направляет должностному лицу, муниципальному служащему, работнику Администрации для</w:t>
      </w:r>
      <w:r w:rsidRPr="00E32424">
        <w:rPr>
          <w:lang w:val="en-US"/>
        </w:rPr>
        <w:t> </w:t>
      </w:r>
      <w:r w:rsidRPr="00E32424">
        <w:t>выдачи (направления) результата предоставления Услуги заявителю.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принимается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более 15 рабочих дней с</w:t>
      </w:r>
      <w:r w:rsidRPr="00E32424">
        <w:rPr>
          <w:lang w:val="en-US"/>
        </w:rPr>
        <w:t> </w:t>
      </w:r>
      <w:r w:rsidRPr="00E32424">
        <w:t>даты регистрации запроса в</w:t>
      </w:r>
      <w:r w:rsidRPr="00E32424">
        <w:rPr>
          <w:lang w:val="en-US"/>
        </w:rPr>
        <w:t> </w:t>
      </w:r>
      <w:r w:rsidRPr="00E32424">
        <w:t>Администрации.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19.9.9.5.</w:t>
      </w:r>
      <w:r w:rsidRPr="00E32424">
        <w:rPr>
          <w:lang w:val="en-US"/>
        </w:rPr>
        <w:t> </w:t>
      </w:r>
      <w:r w:rsidRPr="00E32424">
        <w:t>Предоставление результата 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посредством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BD58B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административного действи</w:t>
      </w:r>
      <w:r>
        <w:t xml:space="preserve">я (процедуры) </w:t>
      </w:r>
      <w:r w:rsidRPr="00E32424">
        <w:t>1 рабочий день.</w:t>
      </w:r>
    </w:p>
    <w:p w:rsidR="008E633A" w:rsidRPr="00E32424" w:rsidRDefault="008E633A" w:rsidP="00BD58B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направляет результат предоставления Услуги в</w:t>
      </w:r>
      <w:r w:rsidRPr="00E32424">
        <w:rPr>
          <w:lang w:val="en-US"/>
        </w:rPr>
        <w:t> </w:t>
      </w:r>
      <w:r w:rsidRPr="00E32424"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 xml:space="preserve">РПГУ. </w:t>
      </w:r>
    </w:p>
    <w:p w:rsidR="008E633A" w:rsidRPr="00E32424" w:rsidRDefault="008E633A" w:rsidP="00BD58B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уведомляется о</w:t>
      </w:r>
      <w:r w:rsidRPr="00E32424">
        <w:rPr>
          <w:lang w:val="en-US"/>
        </w:rPr>
        <w:t> </w:t>
      </w:r>
      <w:r w:rsidRPr="00E32424">
        <w:t>получении результата предоставления Услуги в</w:t>
      </w:r>
      <w:r w:rsidRPr="00E32424">
        <w:rPr>
          <w:lang w:val="en-US"/>
        </w:rPr>
        <w:t> </w:t>
      </w:r>
      <w:r w:rsidRPr="00E32424">
        <w:t>Личном кабинете на</w:t>
      </w:r>
      <w:r w:rsidRPr="00E32424">
        <w:rPr>
          <w:lang w:val="en-US"/>
        </w:rPr>
        <w:t> </w:t>
      </w:r>
      <w:r w:rsidRPr="00E32424">
        <w:t>РПГУ.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направляется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 в</w:t>
      </w:r>
      <w:r w:rsidRPr="00E32424">
        <w:rPr>
          <w:lang w:val="en-US"/>
        </w:rPr>
        <w:t> </w:t>
      </w:r>
      <w:r w:rsidRPr="00E32424">
        <w:t>день его</w:t>
      </w:r>
      <w:r w:rsidRPr="00E32424">
        <w:rPr>
          <w:lang w:val="en-US"/>
        </w:rPr>
        <w:t> </w:t>
      </w:r>
      <w:r w:rsidRPr="00E32424">
        <w:t xml:space="preserve">подписания. </w:t>
      </w:r>
    </w:p>
    <w:p w:rsidR="008E633A" w:rsidRPr="00E32424" w:rsidRDefault="008E633A" w:rsidP="00BD58B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может получить результат предоставления Услуги в</w:t>
      </w:r>
      <w:r w:rsidRPr="00E32424">
        <w:rPr>
          <w:lang w:val="en-US"/>
        </w:rPr>
        <w:t> </w:t>
      </w:r>
      <w:r w:rsidRPr="00E32424">
        <w:t>любом МФЦ Московской</w:t>
      </w:r>
      <w:r w:rsidRPr="00E32424">
        <w:rPr>
          <w:lang w:val="en-US"/>
        </w:rPr>
        <w:t> </w:t>
      </w:r>
      <w:r w:rsidRPr="00E32424">
        <w:t>области в</w:t>
      </w:r>
      <w:r w:rsidRPr="00E32424">
        <w:rPr>
          <w:lang w:val="en-US"/>
        </w:rPr>
        <w:t> </w:t>
      </w:r>
      <w:r w:rsidRPr="00E32424">
        <w:t>виде распечатанного на</w:t>
      </w:r>
      <w:r w:rsidRPr="00E32424">
        <w:rPr>
          <w:lang w:val="en-US"/>
        </w:rPr>
        <w:t> </w:t>
      </w:r>
      <w:r w:rsidRPr="00E32424">
        <w:t>бумажном носителе экземпляра электронного документа. В</w:t>
      </w:r>
      <w:r w:rsidRPr="00E32424">
        <w:rPr>
          <w:lang w:val="en-US"/>
        </w:rPr>
        <w:t> </w:t>
      </w:r>
      <w:r w:rsidRPr="00E32424">
        <w:t>этом случае работником МФЦ распечатывается из</w:t>
      </w:r>
      <w:r w:rsidRPr="00E32424">
        <w:rPr>
          <w:lang w:val="en-US"/>
        </w:rPr>
        <w:t> </w:t>
      </w:r>
      <w:r w:rsidRPr="00E32424">
        <w:t>Модуля МФЦ ЕИС ОУ на</w:t>
      </w:r>
      <w:r w:rsidRPr="00E32424">
        <w:rPr>
          <w:lang w:val="en-US"/>
        </w:rPr>
        <w:t> </w:t>
      </w:r>
      <w:r w:rsidRPr="00E32424">
        <w:t>бумажном носителе экземпляр электронного документа, который заверяется подписью уполномоченного работника МФЦ и</w:t>
      </w:r>
      <w:r w:rsidRPr="00E32424">
        <w:rPr>
          <w:lang w:val="en-US"/>
        </w:rPr>
        <w:t> </w:t>
      </w:r>
      <w:r w:rsidRPr="00E32424">
        <w:t>печатью МФЦ.</w:t>
      </w:r>
    </w:p>
    <w:p w:rsidR="008E633A" w:rsidRPr="00E32424" w:rsidRDefault="008E633A" w:rsidP="00BD58B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получения результата предоставления Услуги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BD58B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8E633A" w:rsidRPr="00E32424" w:rsidRDefault="008E633A" w:rsidP="00BD58B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BD58B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BD58B8">
      <w:pPr>
        <w:pStyle w:val="TableContents"/>
        <w:ind w:firstLine="709"/>
        <w:jc w:val="both"/>
        <w:rPr>
          <w:rFonts w:hint="eastAsia"/>
        </w:rPr>
      </w:pPr>
      <w:r w:rsidRPr="00E32424">
        <w:t>Заявитель уведомляется лично или</w:t>
      </w:r>
      <w:r w:rsidRPr="00E32424">
        <w:rPr>
          <w:lang w:val="en-US"/>
        </w:rPr>
        <w:t> </w:t>
      </w:r>
      <w:r w:rsidRPr="00E32424">
        <w:t>по электронной почте о</w:t>
      </w:r>
      <w:r w:rsidRPr="00E32424">
        <w:rPr>
          <w:lang w:val="en-US"/>
        </w:rPr>
        <w:t> </w:t>
      </w:r>
      <w:r w:rsidRPr="00E32424">
        <w:t>готовности к</w:t>
      </w:r>
      <w:r w:rsidRPr="00E32424">
        <w:rPr>
          <w:lang w:val="en-US"/>
        </w:rPr>
        <w:t> </w:t>
      </w:r>
      <w:r w:rsidRPr="00E32424">
        <w:t>выдаче результата в</w:t>
      </w:r>
      <w:r w:rsidRPr="00E32424">
        <w:rPr>
          <w:lang w:val="en-US"/>
        </w:rPr>
        <w:t> </w:t>
      </w:r>
      <w:r w:rsidRPr="00E32424">
        <w:t>Администрации, о</w:t>
      </w:r>
      <w:r w:rsidRPr="00E32424">
        <w:rPr>
          <w:lang w:val="en-US"/>
        </w:rPr>
        <w:t> </w:t>
      </w:r>
      <w:r w:rsidRPr="00E32424">
        <w:t>направлении результата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 Результат оказания Услуги направляется заявителю не</w:t>
      </w:r>
      <w:r w:rsidRPr="00E32424">
        <w:rPr>
          <w:lang w:val="en-US"/>
        </w:rPr>
        <w:t> </w:t>
      </w:r>
      <w:r w:rsidRPr="00E32424">
        <w:t>позднее первого рабочего дня со</w:t>
      </w:r>
      <w:r w:rsidRPr="00E32424">
        <w:rPr>
          <w:lang w:val="en-US"/>
        </w:rPr>
        <w:t> </w:t>
      </w:r>
      <w:r w:rsidRPr="00E32424">
        <w:t>дня принятия решения о</w:t>
      </w:r>
      <w:r w:rsidRPr="00E32424">
        <w:rPr>
          <w:lang w:val="en-US"/>
        </w:rPr>
        <w:t> </w:t>
      </w:r>
      <w:r w:rsidRPr="00E32424">
        <w:t>предоставлении Услуги. Должностное лицо, муниципальный служащий, работник Администрации при</w:t>
      </w:r>
      <w:r w:rsidRPr="00E32424">
        <w:rPr>
          <w:lang w:val="en-US"/>
        </w:rPr>
        <w:t> </w:t>
      </w:r>
      <w:r w:rsidRPr="00E32424"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32424">
        <w:rPr>
          <w:lang w:val="en-US"/>
        </w:rPr>
        <w:t> </w:t>
      </w:r>
      <w:r w:rsidRPr="00E32424">
        <w:t xml:space="preserve">также документы, подтверждающие полномочия представителя заявителя </w:t>
      </w:r>
      <w:r w:rsidRPr="00E32424">
        <w:lastRenderedPageBreak/>
        <w:t>(в</w:t>
      </w:r>
      <w:r w:rsidRPr="00E32424">
        <w:rPr>
          <w:lang w:val="en-US"/>
        </w:rPr>
        <w:t> </w:t>
      </w:r>
      <w:r w:rsidRPr="00E32424">
        <w:t>случае, если за</w:t>
      </w:r>
      <w:r w:rsidRPr="00E32424">
        <w:rPr>
          <w:lang w:val="en-US"/>
        </w:rPr>
        <w:t> </w:t>
      </w:r>
      <w:r w:rsidRPr="00E32424">
        <w:t>получением результата предоставления Услуги обращается представитель заявителя).</w:t>
      </w:r>
    </w:p>
    <w:p w:rsidR="008E633A" w:rsidRPr="00E32424" w:rsidRDefault="008E633A" w:rsidP="00BD58B8">
      <w:pPr>
        <w:pStyle w:val="TableContents"/>
        <w:ind w:firstLine="709"/>
        <w:jc w:val="both"/>
        <w:rPr>
          <w:rFonts w:hint="eastAsia"/>
        </w:rPr>
      </w:pPr>
      <w:r w:rsidRPr="00E32424"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E633A" w:rsidRPr="00E32424" w:rsidRDefault="008E633A" w:rsidP="00BD58B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формирует расписку о</w:t>
      </w:r>
      <w:r w:rsidRPr="00E32424">
        <w:rPr>
          <w:lang w:val="en-US"/>
        </w:rPr>
        <w:t> </w:t>
      </w:r>
      <w:r w:rsidRPr="00E32424">
        <w:t>выдаче результата предоставления Услуги, распечатывает ее</w:t>
      </w:r>
      <w:r w:rsidRPr="00E32424">
        <w:rPr>
          <w:lang w:val="en-US"/>
        </w:rPr>
        <w:t> </w:t>
      </w:r>
      <w:r w:rsidRPr="00E32424">
        <w:t>в</w:t>
      </w:r>
      <w:r w:rsidRPr="00E32424">
        <w:rPr>
          <w:lang w:val="en-US"/>
        </w:rPr>
        <w:t> </w:t>
      </w:r>
      <w:r w:rsidRPr="00E32424">
        <w:t>1 экземпляре, подписывает и</w:t>
      </w:r>
      <w:r w:rsidRPr="00E32424">
        <w:rPr>
          <w:lang w:val="en-US"/>
        </w:rPr>
        <w:t> </w:t>
      </w:r>
      <w:r w:rsidRPr="00E32424">
        <w:t>передает ее</w:t>
      </w:r>
      <w:r w:rsidRPr="00E32424">
        <w:rPr>
          <w:lang w:val="en-US"/>
        </w:rPr>
        <w:t> </w:t>
      </w:r>
      <w:r w:rsidRPr="00E32424">
        <w:t>на</w:t>
      </w:r>
      <w:r w:rsidRPr="00E32424">
        <w:rPr>
          <w:lang w:val="en-US"/>
        </w:rPr>
        <w:t> </w:t>
      </w:r>
      <w:r w:rsidRPr="00E32424">
        <w:t>подпись заявителю (представителю заявителя) (данный экземпляр расписки хранится в</w:t>
      </w:r>
      <w:r w:rsidRPr="00E32424">
        <w:rPr>
          <w:lang w:val="en-US"/>
        </w:rPr>
        <w:t> </w:t>
      </w:r>
      <w:r w:rsidRPr="00E32424">
        <w:t>Администрации).</w:t>
      </w:r>
    </w:p>
    <w:p w:rsidR="008E633A" w:rsidRPr="00E32424" w:rsidRDefault="008E633A" w:rsidP="00BD58B8">
      <w:pPr>
        <w:pStyle w:val="TableContents"/>
        <w:ind w:firstLine="709"/>
        <w:jc w:val="both"/>
        <w:rPr>
          <w:rFonts w:hint="eastAsia"/>
        </w:rPr>
      </w:pPr>
      <w:r w:rsidRPr="00E32424"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</w:t>
      </w:r>
      <w:bookmarkStart w:id="37" w:name="_anchor_96"/>
    </w:p>
    <w:p w:rsidR="008E633A" w:rsidRDefault="008E633A" w:rsidP="008E633A">
      <w:pPr>
        <w:rPr>
          <w:rFonts w:hint="eastAsia"/>
        </w:rPr>
        <w:sectPr w:rsidR="008E633A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BD58B8" w:rsidRDefault="00BD58B8" w:rsidP="008E633A">
      <w:pPr>
        <w:pStyle w:val="1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bookmarkStart w:id="38" w:name="Par372_Копия_1"/>
      <w:bookmarkStart w:id="39" w:name="_Toc125717110_Копия_1"/>
      <w:bookmarkEnd w:id="38"/>
      <w:bookmarkEnd w:id="39"/>
    </w:p>
    <w:p w:rsidR="008E633A" w:rsidRPr="00901C5C" w:rsidRDefault="008E633A" w:rsidP="008E633A">
      <w:pPr>
        <w:pStyle w:val="1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r w:rsidRPr="00901C5C">
        <w:rPr>
          <w:rFonts w:cs="Times New Roman"/>
          <w:b w:val="0"/>
          <w:bCs w:val="0"/>
          <w:sz w:val="24"/>
          <w:szCs w:val="24"/>
          <w:lang w:val="en-US"/>
        </w:rPr>
        <w:t>IV</w:t>
      </w:r>
      <w:r w:rsidRPr="00901C5C">
        <w:rPr>
          <w:rFonts w:cs="Times New Roman"/>
          <w:b w:val="0"/>
          <w:bCs w:val="0"/>
          <w:sz w:val="24"/>
          <w:szCs w:val="24"/>
        </w:rPr>
        <w:t>. Формы контроля за исполнением Регламента</w:t>
      </w:r>
    </w:p>
    <w:p w:rsidR="008E633A" w:rsidRPr="00901C5C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901C5C" w:rsidRDefault="008E633A" w:rsidP="008E633A">
      <w:pPr>
        <w:pStyle w:val="a0"/>
        <w:spacing w:after="0" w:line="240" w:lineRule="auto"/>
        <w:jc w:val="center"/>
        <w:rPr>
          <w:rFonts w:hint="eastAsia"/>
        </w:rPr>
      </w:pPr>
      <w:r w:rsidRPr="00901C5C">
        <w:t>20.</w:t>
      </w:r>
      <w:r w:rsidRPr="00901C5C">
        <w:rPr>
          <w:lang w:val="en-US"/>
        </w:rPr>
        <w:t> </w:t>
      </w:r>
      <w:r w:rsidRPr="00901C5C">
        <w:t>Порядок осуществления текущего контроля за</w:t>
      </w:r>
      <w:r w:rsidRPr="00901C5C">
        <w:rPr>
          <w:lang w:val="en-US"/>
        </w:rPr>
        <w:t> </w:t>
      </w:r>
      <w:r w:rsidRPr="00901C5C">
        <w:t>соблюдением и</w:t>
      </w:r>
      <w:r w:rsidRPr="00901C5C">
        <w:rPr>
          <w:lang w:val="en-US"/>
        </w:rPr>
        <w:t> </w:t>
      </w:r>
      <w:r w:rsidRPr="00901C5C">
        <w:t>исполнением ответственными должностными лицами Администрации положений Регламента</w:t>
      </w:r>
      <w:r w:rsidRPr="00901C5C">
        <w:rPr>
          <w:lang w:val="en-US"/>
        </w:rPr>
        <w:t> </w:t>
      </w:r>
      <w:r w:rsidRPr="00901C5C">
        <w:t>и</w:t>
      </w:r>
      <w:r w:rsidRPr="00901C5C">
        <w:rPr>
          <w:lang w:val="en-US"/>
        </w:rPr>
        <w:t> </w:t>
      </w:r>
      <w:r w:rsidRPr="00901C5C">
        <w:t>иных нормативных правовых актов Российской</w:t>
      </w:r>
      <w:r w:rsidRPr="00901C5C">
        <w:rPr>
          <w:lang w:val="en-US"/>
        </w:rPr>
        <w:t> </w:t>
      </w:r>
      <w:r w:rsidRPr="00901C5C">
        <w:t>Федерации, нормативных правовых актов Московской</w:t>
      </w:r>
      <w:r w:rsidRPr="00901C5C">
        <w:rPr>
          <w:lang w:val="en-US"/>
        </w:rPr>
        <w:t> </w:t>
      </w:r>
      <w:r w:rsidRPr="00901C5C">
        <w:t>области, устанавливающих требования к</w:t>
      </w:r>
      <w:r w:rsidRPr="00901C5C">
        <w:rPr>
          <w:lang w:val="en-US"/>
        </w:rPr>
        <w:t> </w:t>
      </w:r>
      <w:r w:rsidRPr="00901C5C">
        <w:t>предоставлению Услуги, а</w:t>
      </w:r>
      <w:r w:rsidRPr="00901C5C">
        <w:rPr>
          <w:lang w:val="en-US"/>
        </w:rPr>
        <w:t> </w:t>
      </w:r>
      <w:r w:rsidRPr="00901C5C">
        <w:t>также принятием ими</w:t>
      </w:r>
      <w:r w:rsidRPr="00901C5C">
        <w:rPr>
          <w:lang w:val="en-US"/>
        </w:rPr>
        <w:t> </w:t>
      </w:r>
      <w:r w:rsidRPr="00901C5C">
        <w:t>решений</w:t>
      </w:r>
    </w:p>
    <w:p w:rsidR="008E633A" w:rsidRPr="00901C5C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20.1. Текущий контроль за соблюдением и</w:t>
      </w:r>
      <w:r w:rsidRPr="00901C5C">
        <w:rPr>
          <w:lang w:val="en-US"/>
        </w:rPr>
        <w:t> </w:t>
      </w:r>
      <w:r w:rsidRPr="00901C5C">
        <w:t>исполнением ответственными должностными лицами Администрации положений Регламента и иных нормативных правовых актов Российской</w:t>
      </w:r>
      <w:r w:rsidRPr="00901C5C">
        <w:rPr>
          <w:lang w:val="en-US"/>
        </w:rPr>
        <w:t> </w:t>
      </w:r>
      <w:r w:rsidRPr="00901C5C">
        <w:t>Федерации, нормативных правовых актов Московской области, устанавливающих требования к предоставлению Услуги, а также принятием ими решений осуществляется в</w:t>
      </w:r>
      <w:r w:rsidRPr="00901C5C">
        <w:rPr>
          <w:lang w:val="en-US"/>
        </w:rPr>
        <w:t> </w:t>
      </w:r>
      <w:r w:rsidRPr="00901C5C">
        <w:t xml:space="preserve">порядке, установленном организационно-распорядительным актом </w:t>
      </w:r>
      <w:r w:rsidRPr="00901C5C">
        <w:rPr>
          <w:rStyle w:val="21"/>
          <w:b w:val="0"/>
          <w:lang w:eastAsia="en-US" w:bidi="ar-SA"/>
        </w:rPr>
        <w:t>Администрации</w:t>
      </w:r>
      <w:r w:rsidRPr="00901C5C">
        <w:t xml:space="preserve">. 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20.2. Требованиями к порядку и формам текущего контроля за предоставлением Услуги являются: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20.2.1. Независимость.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20.2.2. Тщательность.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20.3. Независимость текущего контроля заключается в</w:t>
      </w:r>
      <w:r w:rsidRPr="00901C5C">
        <w:rPr>
          <w:lang w:val="en-US"/>
        </w:rPr>
        <w:t> </w:t>
      </w:r>
      <w:r w:rsidRPr="00901C5C">
        <w:t>том, что</w:t>
      </w:r>
      <w:r w:rsidRPr="00901C5C">
        <w:rPr>
          <w:lang w:val="en-US"/>
        </w:rPr>
        <w:t> </w:t>
      </w:r>
      <w:r w:rsidRPr="00901C5C">
        <w:t xml:space="preserve">должностное лицо </w:t>
      </w:r>
      <w:r w:rsidRPr="00901C5C">
        <w:rPr>
          <w:rStyle w:val="21"/>
          <w:b w:val="0"/>
          <w:lang w:eastAsia="en-US" w:bidi="ar-SA"/>
        </w:rPr>
        <w:t>Администрации</w:t>
      </w:r>
      <w:r w:rsidRPr="00901C5C">
        <w:t>, уполномоченное на</w:t>
      </w:r>
      <w:r w:rsidRPr="00901C5C">
        <w:rPr>
          <w:lang w:val="en-US"/>
        </w:rPr>
        <w:t> </w:t>
      </w:r>
      <w:r w:rsidRPr="00901C5C">
        <w:t>его</w:t>
      </w:r>
      <w:r w:rsidRPr="00901C5C">
        <w:rPr>
          <w:lang w:val="en-US"/>
        </w:rPr>
        <w:t> </w:t>
      </w:r>
      <w:r w:rsidRPr="00901C5C">
        <w:t>осуществление, не находится в служебной зависимости от</w:t>
      </w:r>
      <w:r w:rsidRPr="00901C5C">
        <w:rPr>
          <w:lang w:val="en-US"/>
        </w:rPr>
        <w:t> </w:t>
      </w:r>
      <w:r w:rsidRPr="00901C5C">
        <w:t xml:space="preserve">должностного лица </w:t>
      </w:r>
      <w:r w:rsidRPr="00901C5C">
        <w:rPr>
          <w:rStyle w:val="21"/>
          <w:b w:val="0"/>
          <w:lang w:eastAsia="en-US" w:bidi="ar-SA"/>
        </w:rPr>
        <w:t>Администрации</w:t>
      </w:r>
      <w:r w:rsidRPr="00901C5C">
        <w:t>, участвующего в предоставлении Услуги, в</w:t>
      </w:r>
      <w:r w:rsidRPr="00901C5C">
        <w:rPr>
          <w:lang w:val="en-US"/>
        </w:rPr>
        <w:t> </w:t>
      </w:r>
      <w:r w:rsidRPr="00901C5C">
        <w:t>том числе не</w:t>
      </w:r>
      <w:r w:rsidRPr="00901C5C">
        <w:rPr>
          <w:lang w:val="en-US"/>
        </w:rPr>
        <w:t> </w:t>
      </w:r>
      <w:r w:rsidRPr="00901C5C">
        <w:t>имеет близкого родства или</w:t>
      </w:r>
      <w:r w:rsidRPr="00901C5C">
        <w:rPr>
          <w:lang w:val="en-US"/>
        </w:rPr>
        <w:t> </w:t>
      </w:r>
      <w:r w:rsidRPr="00901C5C">
        <w:t>свойства (родители, супруги, дети, братья, сестры, а</w:t>
      </w:r>
      <w:r w:rsidRPr="00901C5C">
        <w:rPr>
          <w:lang w:val="en-US"/>
        </w:rPr>
        <w:t> </w:t>
      </w:r>
      <w:r w:rsidRPr="00901C5C">
        <w:t>также братья, сестры, родители, дети супругов и</w:t>
      </w:r>
      <w:r w:rsidRPr="00901C5C">
        <w:rPr>
          <w:lang w:val="en-US"/>
        </w:rPr>
        <w:t> </w:t>
      </w:r>
      <w:r w:rsidRPr="00901C5C">
        <w:t>супруги детей) с</w:t>
      </w:r>
      <w:r w:rsidRPr="00901C5C">
        <w:rPr>
          <w:lang w:val="en-US"/>
        </w:rPr>
        <w:t> </w:t>
      </w:r>
      <w:r w:rsidRPr="00901C5C">
        <w:t>ним.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 xml:space="preserve">20.4. Должностные лица </w:t>
      </w:r>
      <w:r w:rsidRPr="00901C5C">
        <w:rPr>
          <w:rStyle w:val="21"/>
          <w:b w:val="0"/>
          <w:lang w:eastAsia="en-US" w:bidi="ar-SA"/>
        </w:rPr>
        <w:t>Администрации</w:t>
      </w:r>
      <w:r w:rsidRPr="00901C5C">
        <w:t>, осуществляющие текущий контроль за предоставлением Услуги, обязаны принимать меры по</w:t>
      </w:r>
      <w:r w:rsidRPr="00901C5C">
        <w:rPr>
          <w:lang w:val="en-US"/>
        </w:rPr>
        <w:t> </w:t>
      </w:r>
      <w:r w:rsidRPr="00901C5C">
        <w:t>предотвращению конфликта интересов при</w:t>
      </w:r>
      <w:r w:rsidRPr="00901C5C">
        <w:rPr>
          <w:lang w:val="en-US"/>
        </w:rPr>
        <w:t> </w:t>
      </w:r>
      <w:r w:rsidRPr="00901C5C">
        <w:t>предоставлении Услуги.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20.5. Тщательность осуществления текущего контроля за предоставлением Услуги состоит в</w:t>
      </w:r>
      <w:r w:rsidRPr="00901C5C">
        <w:rPr>
          <w:lang w:val="en-US"/>
        </w:rPr>
        <w:t> </w:t>
      </w:r>
      <w:r w:rsidRPr="00901C5C">
        <w:t xml:space="preserve">исполнении уполномоченными должностными лицами </w:t>
      </w:r>
      <w:r w:rsidRPr="00901C5C">
        <w:rPr>
          <w:rStyle w:val="21"/>
          <w:b w:val="0"/>
          <w:lang w:eastAsia="en-US" w:bidi="ar-SA"/>
        </w:rPr>
        <w:t>Администрации</w:t>
      </w:r>
      <w:r w:rsidRPr="00901C5C">
        <w:t xml:space="preserve"> обязанностей, предусмотренных настоящим подразделом.</w:t>
      </w:r>
    </w:p>
    <w:p w:rsidR="008E633A" w:rsidRPr="00901C5C" w:rsidRDefault="008E633A" w:rsidP="008E633A">
      <w:pPr>
        <w:pStyle w:val="20"/>
        <w:spacing w:before="0" w:after="0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8E633A" w:rsidRPr="00901C5C" w:rsidRDefault="008E633A" w:rsidP="008E633A">
      <w:pPr>
        <w:pStyle w:val="20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bookmarkStart w:id="40" w:name="_Toc125717112"/>
      <w:bookmarkEnd w:id="40"/>
      <w:r w:rsidRPr="00901C5C">
        <w:rPr>
          <w:rFonts w:cs="Times New Roman"/>
          <w:b w:val="0"/>
          <w:bCs w:val="0"/>
          <w:sz w:val="24"/>
          <w:szCs w:val="24"/>
        </w:rPr>
        <w:t>21. Порядок и</w:t>
      </w:r>
      <w:r w:rsidRPr="00901C5C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01C5C">
        <w:rPr>
          <w:rFonts w:cs="Times New Roman"/>
          <w:b w:val="0"/>
          <w:bCs w:val="0"/>
          <w:sz w:val="24"/>
          <w:szCs w:val="24"/>
        </w:rPr>
        <w:t>периодичность осуществления плановых и</w:t>
      </w:r>
      <w:r w:rsidRPr="00901C5C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01C5C">
        <w:rPr>
          <w:rFonts w:cs="Times New Roman"/>
          <w:b w:val="0"/>
          <w:bCs w:val="0"/>
          <w:sz w:val="24"/>
          <w:szCs w:val="24"/>
        </w:rPr>
        <w:t>внеплановых проверок полноты и</w:t>
      </w:r>
      <w:r w:rsidRPr="00901C5C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01C5C">
        <w:rPr>
          <w:rFonts w:cs="Times New Roman"/>
          <w:b w:val="0"/>
          <w:bCs w:val="0"/>
          <w:sz w:val="24"/>
          <w:szCs w:val="24"/>
        </w:rPr>
        <w:t>качества предоставления Услуги, в</w:t>
      </w:r>
      <w:r w:rsidRPr="00901C5C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01C5C">
        <w:rPr>
          <w:rFonts w:cs="Times New Roman"/>
          <w:b w:val="0"/>
          <w:bCs w:val="0"/>
          <w:sz w:val="24"/>
          <w:szCs w:val="24"/>
        </w:rPr>
        <w:t>том</w:t>
      </w:r>
      <w:r w:rsidRPr="00901C5C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01C5C">
        <w:rPr>
          <w:rFonts w:cs="Times New Roman"/>
          <w:b w:val="0"/>
          <w:bCs w:val="0"/>
          <w:sz w:val="24"/>
          <w:szCs w:val="24"/>
        </w:rPr>
        <w:t>числе порядок и формы контроля за</w:t>
      </w:r>
      <w:r w:rsidRPr="00901C5C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01C5C">
        <w:rPr>
          <w:rFonts w:cs="Times New Roman"/>
          <w:b w:val="0"/>
          <w:bCs w:val="0"/>
          <w:sz w:val="24"/>
          <w:szCs w:val="24"/>
        </w:rPr>
        <w:t>полнотой и</w:t>
      </w:r>
      <w:r w:rsidRPr="00901C5C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01C5C">
        <w:rPr>
          <w:rFonts w:cs="Times New Roman"/>
          <w:b w:val="0"/>
          <w:bCs w:val="0"/>
          <w:sz w:val="24"/>
          <w:szCs w:val="24"/>
        </w:rPr>
        <w:t>качеством предоставления Услуги</w:t>
      </w:r>
    </w:p>
    <w:p w:rsidR="008E633A" w:rsidRPr="00901C5C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21.1. Порядок и</w:t>
      </w:r>
      <w:r w:rsidRPr="00901C5C">
        <w:rPr>
          <w:lang w:val="en-US"/>
        </w:rPr>
        <w:t> </w:t>
      </w:r>
      <w:r w:rsidRPr="00901C5C">
        <w:t>периодичность осуществления плановых и</w:t>
      </w:r>
      <w:r w:rsidRPr="00901C5C">
        <w:rPr>
          <w:lang w:val="en-US"/>
        </w:rPr>
        <w:t> </w:t>
      </w:r>
      <w:r w:rsidRPr="00901C5C">
        <w:t>внеплановых проверок полноты и</w:t>
      </w:r>
      <w:r w:rsidRPr="00901C5C">
        <w:rPr>
          <w:lang w:val="en-US"/>
        </w:rPr>
        <w:t> </w:t>
      </w:r>
      <w:r w:rsidRPr="00901C5C">
        <w:t>качества предоставления Услуги, в</w:t>
      </w:r>
      <w:r w:rsidRPr="00901C5C">
        <w:rPr>
          <w:lang w:val="en-US"/>
        </w:rPr>
        <w:t> </w:t>
      </w:r>
      <w:r w:rsidRPr="00901C5C">
        <w:t>том</w:t>
      </w:r>
      <w:r w:rsidRPr="00901C5C">
        <w:rPr>
          <w:lang w:val="en-US"/>
        </w:rPr>
        <w:t> </w:t>
      </w:r>
      <w:r w:rsidRPr="00901C5C">
        <w:t xml:space="preserve">числе порядок и формы контроля </w:t>
      </w:r>
      <w:r w:rsidRPr="00901C5C">
        <w:lastRenderedPageBreak/>
        <w:t>за</w:t>
      </w:r>
      <w:r w:rsidRPr="00901C5C">
        <w:rPr>
          <w:lang w:val="en-US"/>
        </w:rPr>
        <w:t> </w:t>
      </w:r>
      <w:r w:rsidRPr="00901C5C">
        <w:t>полнотой и</w:t>
      </w:r>
      <w:r w:rsidRPr="00901C5C">
        <w:rPr>
          <w:lang w:val="en-US"/>
        </w:rPr>
        <w:t> </w:t>
      </w:r>
      <w:r w:rsidRPr="00901C5C">
        <w:t xml:space="preserve">качеством предоставления Услуги, устанавливаются организационно-распорядительным актом </w:t>
      </w:r>
      <w:r w:rsidRPr="00901C5C">
        <w:rPr>
          <w:rStyle w:val="21"/>
          <w:b w:val="0"/>
          <w:lang w:eastAsia="en-US" w:bidi="ar-SA"/>
        </w:rPr>
        <w:t>Администрации</w:t>
      </w:r>
      <w:r w:rsidRPr="00901C5C">
        <w:t>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21.2.</w:t>
      </w:r>
      <w:r>
        <w:t xml:space="preserve"> При </w:t>
      </w:r>
      <w:r w:rsidRPr="00901C5C">
        <w:t>выявлении в</w:t>
      </w:r>
      <w:r>
        <w:t xml:space="preserve"> </w:t>
      </w:r>
      <w:r w:rsidRPr="00901C5C">
        <w:t>ходе плановых и</w:t>
      </w:r>
      <w:r>
        <w:t xml:space="preserve"> </w:t>
      </w:r>
      <w:r w:rsidRPr="00901C5C">
        <w:t>внеплановых проверок полноты и</w:t>
      </w:r>
      <w:r>
        <w:t xml:space="preserve"> </w:t>
      </w:r>
      <w:r w:rsidRPr="00901C5C">
        <w:t>качества предоставления Услуги нарушений исполнения положений законодательства Российской</w:t>
      </w:r>
      <w:r>
        <w:t xml:space="preserve"> </w:t>
      </w:r>
      <w:r w:rsidRPr="00901C5C">
        <w:t>Федерации, включая положения</w:t>
      </w:r>
      <w:r>
        <w:t xml:space="preserve"> </w:t>
      </w:r>
      <w:r w:rsidRPr="00901C5C">
        <w:t xml:space="preserve">Регламента, </w:t>
      </w:r>
      <w:r w:rsidRPr="00901C5C">
        <w:rPr>
          <w:rStyle w:val="21"/>
          <w:b w:val="0"/>
          <w:lang w:eastAsia="en-US" w:bidi="ar-SA"/>
        </w:rPr>
        <w:t>Администрацией</w:t>
      </w:r>
      <w:r w:rsidRPr="00901C5C">
        <w:rPr>
          <w:color w:val="C9211E"/>
        </w:rPr>
        <w:t xml:space="preserve"> </w:t>
      </w:r>
      <w:r w:rsidRPr="00901C5C">
        <w:t xml:space="preserve">принимаются меры </w:t>
      </w:r>
      <w:r w:rsidR="00BD58B8">
        <w:br/>
      </w:r>
      <w:r w:rsidRPr="00901C5C">
        <w:t>по</w:t>
      </w:r>
      <w:r>
        <w:t xml:space="preserve"> </w:t>
      </w:r>
      <w:r w:rsidRPr="00901C5C">
        <w:t>устранению таких нарушений в</w:t>
      </w:r>
      <w:r>
        <w:t xml:space="preserve"> соответствии с </w:t>
      </w:r>
      <w:r w:rsidRPr="00901C5C">
        <w:t>законодательством Российской</w:t>
      </w:r>
      <w:r w:rsidRPr="00901C5C">
        <w:rPr>
          <w:lang w:val="en-US"/>
        </w:rPr>
        <w:t> </w:t>
      </w:r>
      <w:r w:rsidRPr="00901C5C">
        <w:t>Федерации.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</w:p>
    <w:p w:rsidR="008E633A" w:rsidRPr="00901C5C" w:rsidRDefault="008E633A" w:rsidP="00BD58B8">
      <w:pPr>
        <w:pStyle w:val="20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 xml:space="preserve">22. </w:t>
      </w:r>
      <w:r w:rsidRPr="00901C5C">
        <w:rPr>
          <w:rFonts w:cs="Times New Roman"/>
          <w:b w:val="0"/>
          <w:bCs w:val="0"/>
          <w:sz w:val="24"/>
          <w:szCs w:val="24"/>
        </w:rPr>
        <w:t>Ответственность должностных лиц Администрации за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Pr="00901C5C">
        <w:rPr>
          <w:rFonts w:cs="Times New Roman"/>
          <w:b w:val="0"/>
          <w:bCs w:val="0"/>
          <w:sz w:val="24"/>
          <w:szCs w:val="24"/>
        </w:rPr>
        <w:t>решения и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Pr="00901C5C">
        <w:rPr>
          <w:rFonts w:cs="Times New Roman"/>
          <w:b w:val="0"/>
          <w:bCs w:val="0"/>
          <w:sz w:val="24"/>
          <w:szCs w:val="24"/>
        </w:rPr>
        <w:t>действия (бездействие), принимаемые (осуществляемые) ими в ходе предоставления Услуги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22.1. Должностным лицом Администрации, ответственным за 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Pr="00901C5C">
        <w:rPr>
          <w:lang w:val="en-US"/>
        </w:rPr>
        <w:t> </w:t>
      </w:r>
      <w:r w:rsidRPr="00901C5C">
        <w:t>Федерации.</w:t>
      </w:r>
    </w:p>
    <w:p w:rsidR="008E633A" w:rsidRPr="00901C5C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901C5C" w:rsidRDefault="008E633A" w:rsidP="008E633A">
      <w:pPr>
        <w:pStyle w:val="20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bookmarkStart w:id="41" w:name="_Toc125717114"/>
      <w:bookmarkEnd w:id="41"/>
      <w:r w:rsidRPr="00901C5C">
        <w:rPr>
          <w:rFonts w:cs="Times New Roman"/>
          <w:b w:val="0"/>
          <w:bCs w:val="0"/>
          <w:sz w:val="24"/>
          <w:szCs w:val="24"/>
        </w:rPr>
        <w:t>23. Положения, характеризующие требования к порядку и формам контроля</w:t>
      </w:r>
    </w:p>
    <w:p w:rsidR="008E633A" w:rsidRPr="00901C5C" w:rsidRDefault="008E633A" w:rsidP="008E633A">
      <w:pPr>
        <w:pStyle w:val="20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r w:rsidRPr="00901C5C">
        <w:rPr>
          <w:rFonts w:cs="Times New Roman"/>
          <w:b w:val="0"/>
          <w:bCs w:val="0"/>
          <w:sz w:val="24"/>
          <w:szCs w:val="24"/>
        </w:rPr>
        <w:t>за предоставлением Услуги, в том числе со стороны граждан,</w:t>
      </w:r>
    </w:p>
    <w:p w:rsidR="008E633A" w:rsidRPr="00901C5C" w:rsidRDefault="008E633A" w:rsidP="008E633A">
      <w:pPr>
        <w:pStyle w:val="20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r w:rsidRPr="00901C5C">
        <w:rPr>
          <w:rFonts w:cs="Times New Roman"/>
          <w:b w:val="0"/>
          <w:bCs w:val="0"/>
          <w:sz w:val="24"/>
          <w:szCs w:val="24"/>
        </w:rPr>
        <w:t>их объединений и организаций</w:t>
      </w:r>
    </w:p>
    <w:p w:rsidR="008E633A" w:rsidRPr="00901C5C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23.1.</w:t>
      </w:r>
      <w:r>
        <w:t xml:space="preserve"> </w:t>
      </w:r>
      <w:r w:rsidRPr="00901C5C">
        <w:t>Контроль за</w:t>
      </w:r>
      <w:r>
        <w:t xml:space="preserve"> </w:t>
      </w:r>
      <w:r w:rsidRPr="00901C5C">
        <w:t>предоставлением Услуги осуществляется в</w:t>
      </w:r>
      <w:r w:rsidRPr="00901C5C">
        <w:rPr>
          <w:lang w:val="en-US"/>
        </w:rPr>
        <w:t> </w:t>
      </w:r>
      <w:r w:rsidRPr="00901C5C">
        <w:t>порядке и формах, предусмотренными подразделами 20-22 Регламента.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>
        <w:t xml:space="preserve">23.2. </w:t>
      </w:r>
      <w:r w:rsidRPr="00901C5C">
        <w:t>Контроль за</w:t>
      </w:r>
      <w:r>
        <w:t xml:space="preserve"> </w:t>
      </w:r>
      <w:r w:rsidRPr="00901C5C">
        <w:t>порядком предоставления Услуги осуществляется в</w:t>
      </w:r>
      <w:r>
        <w:t xml:space="preserve"> </w:t>
      </w:r>
      <w:r w:rsidRPr="00901C5C">
        <w:t>порядке, установленном распоряжением Министерства государственного управления, информационных технологий и</w:t>
      </w:r>
      <w:r>
        <w:t xml:space="preserve"> </w:t>
      </w:r>
      <w:r w:rsidRPr="00901C5C">
        <w:t>связи Московской области от</w:t>
      </w:r>
      <w:r>
        <w:t xml:space="preserve"> 30.10.2018 № </w:t>
      </w:r>
      <w:r w:rsidRPr="00901C5C">
        <w:t xml:space="preserve">10-121/РВ </w:t>
      </w:r>
      <w:r>
        <w:br/>
      </w:r>
      <w:r w:rsidRPr="00901C5C">
        <w:t>«Об</w:t>
      </w:r>
      <w:r>
        <w:t xml:space="preserve"> </w:t>
      </w:r>
      <w:r w:rsidRPr="00901C5C">
        <w:t>утверждении Положения об</w:t>
      </w:r>
      <w:r>
        <w:t xml:space="preserve"> </w:t>
      </w:r>
      <w:r w:rsidRPr="00901C5C">
        <w:t>осуществлении контроля за</w:t>
      </w:r>
      <w:r>
        <w:t xml:space="preserve"> </w:t>
      </w:r>
      <w:r w:rsidRPr="00901C5C">
        <w:t>порядком предоставления государственных и</w:t>
      </w:r>
      <w:r w:rsidRPr="00901C5C">
        <w:rPr>
          <w:lang w:val="en-US"/>
        </w:rPr>
        <w:t> </w:t>
      </w:r>
      <w:r w:rsidRPr="00901C5C">
        <w:t>муниципальных услуг на</w:t>
      </w:r>
      <w:r w:rsidRPr="00901C5C">
        <w:rPr>
          <w:lang w:val="en-US"/>
        </w:rPr>
        <w:t> </w:t>
      </w:r>
      <w:r w:rsidRPr="00901C5C">
        <w:t>территории Московской области».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>
        <w:t xml:space="preserve">23.3. </w:t>
      </w:r>
      <w:r w:rsidRPr="00901C5C">
        <w:t>Граждане, их</w:t>
      </w:r>
      <w:r>
        <w:t xml:space="preserve"> </w:t>
      </w:r>
      <w:r w:rsidRPr="00901C5C">
        <w:t>объединения и организации для</w:t>
      </w:r>
      <w:r>
        <w:t xml:space="preserve"> </w:t>
      </w:r>
      <w:r w:rsidRPr="00901C5C">
        <w:t xml:space="preserve">осуществления контроля </w:t>
      </w:r>
      <w:r>
        <w:br/>
      </w:r>
      <w:r w:rsidRPr="00901C5C">
        <w:t>за</w:t>
      </w:r>
      <w:r>
        <w:t xml:space="preserve"> </w:t>
      </w:r>
      <w:r w:rsidRPr="00901C5C">
        <w:t>предоставлением Услуги с</w:t>
      </w:r>
      <w:r>
        <w:t xml:space="preserve"> </w:t>
      </w:r>
      <w:r w:rsidRPr="00901C5C">
        <w:t>целью соблюдения порядка ее</w:t>
      </w:r>
      <w:r>
        <w:t xml:space="preserve"> </w:t>
      </w:r>
      <w:r w:rsidRPr="00901C5C">
        <w:t>предоставления имеют право направлять в</w:t>
      </w:r>
      <w:r>
        <w:t xml:space="preserve"> </w:t>
      </w:r>
      <w:r w:rsidRPr="00901C5C">
        <w:t>Министерство государственного управления, информационных технологий и</w:t>
      </w:r>
      <w:r w:rsidRPr="00901C5C">
        <w:rPr>
          <w:lang w:val="en-US"/>
        </w:rPr>
        <w:t> </w:t>
      </w:r>
      <w:r w:rsidRPr="00901C5C">
        <w:t>связи Московской</w:t>
      </w:r>
      <w:r>
        <w:t xml:space="preserve"> </w:t>
      </w:r>
      <w:r w:rsidRPr="00901C5C">
        <w:t>области обращения о</w:t>
      </w:r>
      <w:r>
        <w:t xml:space="preserve"> </w:t>
      </w:r>
      <w:r w:rsidRPr="00901C5C">
        <w:t>нарушениях должностными лицами Администрации порядка предоставления Услуги, повлекших ее</w:t>
      </w:r>
      <w:r w:rsidRPr="00901C5C">
        <w:rPr>
          <w:lang w:val="en-US"/>
        </w:rPr>
        <w:t> </w:t>
      </w:r>
      <w:r w:rsidRPr="00901C5C">
        <w:t>непредставление или</w:t>
      </w:r>
      <w:r w:rsidRPr="00901C5C">
        <w:rPr>
          <w:lang w:val="en-US"/>
        </w:rPr>
        <w:t> </w:t>
      </w:r>
      <w:r w:rsidRPr="00901C5C">
        <w:t>предоставление с</w:t>
      </w:r>
      <w:r w:rsidRPr="00901C5C">
        <w:rPr>
          <w:lang w:val="en-US"/>
        </w:rPr>
        <w:t> </w:t>
      </w:r>
      <w:r w:rsidRPr="00901C5C">
        <w:t>нарушением срока, установленного Регламентом.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23.4.</w:t>
      </w:r>
      <w:r>
        <w:t xml:space="preserve"> </w:t>
      </w:r>
      <w:r w:rsidRPr="00901C5C">
        <w:t>Граждане, их</w:t>
      </w:r>
      <w:r>
        <w:t xml:space="preserve"> </w:t>
      </w:r>
      <w:r w:rsidRPr="00901C5C">
        <w:t>объединения и</w:t>
      </w:r>
      <w:r>
        <w:t xml:space="preserve"> </w:t>
      </w:r>
      <w:r w:rsidRPr="00901C5C">
        <w:t>организации для</w:t>
      </w:r>
      <w:r>
        <w:t xml:space="preserve"> </w:t>
      </w:r>
      <w:r w:rsidRPr="00901C5C">
        <w:t>осуществления контроля за</w:t>
      </w:r>
      <w:r>
        <w:t xml:space="preserve"> </w:t>
      </w:r>
      <w:r w:rsidRPr="00901C5C">
        <w:t>предоставлением Услуги имеют право направлять в</w:t>
      </w:r>
      <w:r>
        <w:t xml:space="preserve"> </w:t>
      </w:r>
      <w:r w:rsidRPr="00901C5C">
        <w:rPr>
          <w:rStyle w:val="21"/>
          <w:b w:val="0"/>
        </w:rPr>
        <w:t>Администрацию</w:t>
      </w:r>
      <w:r w:rsidRPr="00901C5C">
        <w:t>, МФЦ, Учредителю МФЦ индивидуальные и</w:t>
      </w:r>
      <w:r>
        <w:t xml:space="preserve"> </w:t>
      </w:r>
      <w:r w:rsidRPr="00901C5C">
        <w:t>коллективные обращения с</w:t>
      </w:r>
      <w:r>
        <w:t xml:space="preserve"> </w:t>
      </w:r>
      <w:r w:rsidRPr="00901C5C">
        <w:t>предложениями по совершенствованию порядка предоставления Услуги, а</w:t>
      </w:r>
      <w:r>
        <w:t xml:space="preserve"> </w:t>
      </w:r>
      <w:r w:rsidRPr="00901C5C">
        <w:t>также жалобы и</w:t>
      </w:r>
      <w:r>
        <w:t xml:space="preserve"> </w:t>
      </w:r>
      <w:r w:rsidRPr="00901C5C">
        <w:t>заявления на</w:t>
      </w:r>
      <w:r>
        <w:t xml:space="preserve"> </w:t>
      </w:r>
      <w:r w:rsidRPr="00901C5C">
        <w:t xml:space="preserve">действия (бездействие) должностных лиц </w:t>
      </w:r>
      <w:r w:rsidRPr="00901C5C">
        <w:rPr>
          <w:rStyle w:val="21"/>
          <w:b w:val="0"/>
        </w:rPr>
        <w:t>Администрации</w:t>
      </w:r>
      <w:r w:rsidRPr="00901C5C">
        <w:t>, работников</w:t>
      </w:r>
      <w:r>
        <w:t xml:space="preserve"> </w:t>
      </w:r>
      <w:r w:rsidRPr="00901C5C">
        <w:t>МФЦ и</w:t>
      </w:r>
      <w:r>
        <w:t xml:space="preserve"> </w:t>
      </w:r>
      <w:r w:rsidRPr="00901C5C">
        <w:t>принятые ими</w:t>
      </w:r>
      <w:r>
        <w:t xml:space="preserve"> </w:t>
      </w:r>
      <w:r w:rsidRPr="00901C5C">
        <w:t>решения, связанные с предоставлением Услуги.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23.5.</w:t>
      </w:r>
      <w:r>
        <w:t xml:space="preserve"> </w:t>
      </w:r>
      <w:r w:rsidRPr="00901C5C">
        <w:t>Контроль за</w:t>
      </w:r>
      <w:r>
        <w:t xml:space="preserve"> </w:t>
      </w:r>
      <w:r w:rsidRPr="00901C5C">
        <w:t>предоставлением Услуги, в</w:t>
      </w:r>
      <w:r>
        <w:t xml:space="preserve"> </w:t>
      </w:r>
      <w:r w:rsidRPr="00901C5C">
        <w:t>том</w:t>
      </w:r>
      <w:r>
        <w:t xml:space="preserve"> числе со </w:t>
      </w:r>
      <w:r w:rsidRPr="00901C5C">
        <w:t>стороны граждан, их</w:t>
      </w:r>
      <w:r>
        <w:t xml:space="preserve"> </w:t>
      </w:r>
      <w:r w:rsidRPr="00901C5C">
        <w:t>объединений и</w:t>
      </w:r>
      <w:r>
        <w:t xml:space="preserve"> </w:t>
      </w:r>
      <w:r w:rsidRPr="00901C5C">
        <w:t xml:space="preserve">организаций, осуществляется посредством открытости деятельности </w:t>
      </w:r>
      <w:r w:rsidRPr="00901C5C">
        <w:rPr>
          <w:rStyle w:val="21"/>
          <w:b w:val="0"/>
          <w:lang w:eastAsia="en-US" w:bidi="ar-SA"/>
        </w:rPr>
        <w:t>Администрации</w:t>
      </w:r>
      <w:r w:rsidRPr="00901C5C">
        <w:t>, а также МФЦ при</w:t>
      </w:r>
      <w:r w:rsidRPr="00901C5C">
        <w:rPr>
          <w:lang w:val="en-US"/>
        </w:rPr>
        <w:t> </w:t>
      </w:r>
      <w:r w:rsidRPr="00901C5C"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901C5C">
        <w:rPr>
          <w:lang w:val="en-US"/>
        </w:rPr>
        <w:t> </w:t>
      </w:r>
      <w:r w:rsidRPr="00901C5C">
        <w:t>процессе получения Услуги.</w:t>
      </w:r>
    </w:p>
    <w:p w:rsidR="008E633A" w:rsidRDefault="008E633A" w:rsidP="008E633A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</w:p>
    <w:p w:rsidR="008E633A" w:rsidRPr="00901C5C" w:rsidRDefault="008E633A" w:rsidP="008E633A">
      <w:pPr>
        <w:pStyle w:val="1"/>
        <w:spacing w:before="0" w:after="0"/>
        <w:jc w:val="center"/>
        <w:rPr>
          <w:rFonts w:cs="Times New Roman"/>
          <w:sz w:val="24"/>
          <w:szCs w:val="24"/>
        </w:rPr>
      </w:pPr>
      <w:r w:rsidRPr="00901C5C">
        <w:rPr>
          <w:rFonts w:cs="Times New Roman"/>
          <w:b w:val="0"/>
          <w:bCs w:val="0"/>
          <w:sz w:val="24"/>
          <w:szCs w:val="24"/>
          <w:lang w:val="en-US"/>
        </w:rPr>
        <w:t>V</w:t>
      </w:r>
      <w:r w:rsidRPr="00901C5C">
        <w:rPr>
          <w:rFonts w:cs="Times New Roman"/>
          <w:b w:val="0"/>
          <w:bCs w:val="0"/>
          <w:sz w:val="24"/>
          <w:szCs w:val="24"/>
        </w:rPr>
        <w:t>. Досудебный (внесудебный) порядок обжалования решений и</w:t>
      </w:r>
      <w:r w:rsidRPr="00901C5C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01C5C">
        <w:rPr>
          <w:rFonts w:cs="Times New Roman"/>
          <w:b w:val="0"/>
          <w:bCs w:val="0"/>
          <w:sz w:val="24"/>
          <w:szCs w:val="24"/>
        </w:rPr>
        <w:t>действий (бездействия) Администрации, МФЦ, а также</w:t>
      </w:r>
      <w:r>
        <w:rPr>
          <w:rFonts w:cs="Times New Roman"/>
          <w:sz w:val="24"/>
          <w:szCs w:val="24"/>
        </w:rPr>
        <w:t xml:space="preserve"> </w:t>
      </w:r>
      <w:r w:rsidRPr="00901C5C">
        <w:rPr>
          <w:rFonts w:cs="Times New Roman"/>
          <w:b w:val="0"/>
          <w:bCs w:val="0"/>
          <w:sz w:val="24"/>
          <w:szCs w:val="24"/>
        </w:rPr>
        <w:t>их должностных лиц, работников</w:t>
      </w:r>
    </w:p>
    <w:p w:rsidR="008E633A" w:rsidRPr="00901C5C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901C5C" w:rsidRDefault="008E633A" w:rsidP="008E633A">
      <w:pPr>
        <w:pStyle w:val="20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bookmarkStart w:id="42" w:name="_Toc125717116"/>
      <w:bookmarkEnd w:id="42"/>
      <w:r w:rsidRPr="00901C5C">
        <w:rPr>
          <w:rFonts w:cs="Times New Roman"/>
          <w:b w:val="0"/>
          <w:bCs w:val="0"/>
          <w:sz w:val="24"/>
          <w:szCs w:val="24"/>
        </w:rPr>
        <w:lastRenderedPageBreak/>
        <w:t>24. Способы информирования заявителей</w:t>
      </w:r>
    </w:p>
    <w:p w:rsidR="008E633A" w:rsidRPr="00901C5C" w:rsidRDefault="008E633A" w:rsidP="008E633A">
      <w:pPr>
        <w:pStyle w:val="20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r w:rsidRPr="00901C5C">
        <w:rPr>
          <w:rFonts w:cs="Times New Roman"/>
          <w:b w:val="0"/>
          <w:bCs w:val="0"/>
          <w:sz w:val="24"/>
          <w:szCs w:val="24"/>
        </w:rPr>
        <w:t>о</w:t>
      </w:r>
      <w:r w:rsidRPr="00901C5C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01C5C">
        <w:rPr>
          <w:rFonts w:cs="Times New Roman"/>
          <w:b w:val="0"/>
          <w:bCs w:val="0"/>
          <w:sz w:val="24"/>
          <w:szCs w:val="24"/>
        </w:rPr>
        <w:t>порядке досудебного (внесудебного) обжалования</w:t>
      </w:r>
    </w:p>
    <w:p w:rsidR="008E633A" w:rsidRPr="00901C5C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24.1. Информирование заявителей о</w:t>
      </w:r>
      <w:r w:rsidRPr="00901C5C">
        <w:rPr>
          <w:lang w:val="en-US"/>
        </w:rPr>
        <w:t> </w:t>
      </w:r>
      <w:r w:rsidRPr="00901C5C">
        <w:t>порядке досудебного (внесудебного) обжалования решений и действий (бездействия) Администрации, МФЦ, а</w:t>
      </w:r>
      <w:r w:rsidRPr="00901C5C">
        <w:rPr>
          <w:lang w:val="en-US"/>
        </w:rPr>
        <w:t> </w:t>
      </w:r>
      <w:r w:rsidRPr="00901C5C"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 w:rsidRPr="00901C5C">
        <w:rPr>
          <w:lang w:val="en-US"/>
        </w:rPr>
        <w:t> </w:t>
      </w:r>
      <w:r w:rsidRPr="00901C5C">
        <w:t xml:space="preserve">официальных сайтах </w:t>
      </w:r>
      <w:r w:rsidRPr="00901C5C">
        <w:rPr>
          <w:rStyle w:val="21"/>
          <w:b w:val="0"/>
          <w:lang w:eastAsia="en-US" w:bidi="ar-SA"/>
        </w:rPr>
        <w:t>Администрации</w:t>
      </w:r>
      <w:r w:rsidRPr="00901C5C">
        <w:t>, МФЦ, Учредителя МФЦ, РПГУ, а</w:t>
      </w:r>
      <w:r w:rsidRPr="00901C5C">
        <w:rPr>
          <w:lang w:val="en-US"/>
        </w:rPr>
        <w:t> </w:t>
      </w:r>
      <w:r w:rsidRPr="00901C5C">
        <w:t>также в</w:t>
      </w:r>
      <w:r w:rsidRPr="00901C5C">
        <w:rPr>
          <w:lang w:val="en-US"/>
        </w:rPr>
        <w:t> </w:t>
      </w:r>
      <w:r w:rsidRPr="00901C5C">
        <w:t>ходе консультирования заявителей, в</w:t>
      </w:r>
      <w:r w:rsidRPr="00901C5C">
        <w:rPr>
          <w:lang w:val="en-US"/>
        </w:rPr>
        <w:t> </w:t>
      </w:r>
      <w:r w:rsidRPr="00901C5C">
        <w:t>том</w:t>
      </w:r>
      <w:r w:rsidRPr="00901C5C">
        <w:rPr>
          <w:lang w:val="en-US"/>
        </w:rPr>
        <w:t> </w:t>
      </w:r>
      <w:r w:rsidRPr="00901C5C">
        <w:t>числе по телефону, электронной почте и</w:t>
      </w:r>
      <w:r w:rsidRPr="00901C5C">
        <w:rPr>
          <w:lang w:val="en-US"/>
        </w:rPr>
        <w:t> </w:t>
      </w:r>
      <w:r w:rsidRPr="00901C5C">
        <w:t>при</w:t>
      </w:r>
      <w:r w:rsidRPr="00901C5C">
        <w:rPr>
          <w:lang w:val="en-US"/>
        </w:rPr>
        <w:t> </w:t>
      </w:r>
      <w:r w:rsidRPr="00901C5C">
        <w:t>личном приеме.</w:t>
      </w:r>
    </w:p>
    <w:p w:rsidR="008E633A" w:rsidRPr="00901C5C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901C5C" w:rsidRDefault="008E633A" w:rsidP="008E633A">
      <w:pPr>
        <w:pStyle w:val="20"/>
        <w:spacing w:before="0" w:after="0"/>
        <w:jc w:val="center"/>
        <w:rPr>
          <w:rFonts w:cs="Times New Roman"/>
          <w:sz w:val="24"/>
          <w:szCs w:val="24"/>
        </w:rPr>
      </w:pPr>
      <w:bookmarkStart w:id="43" w:name="_Toc125717117"/>
      <w:bookmarkEnd w:id="37"/>
      <w:bookmarkEnd w:id="43"/>
      <w:r w:rsidRPr="00901C5C">
        <w:rPr>
          <w:rFonts w:cs="Times New Roman"/>
          <w:b w:val="0"/>
          <w:bCs w:val="0"/>
          <w:sz w:val="24"/>
          <w:szCs w:val="24"/>
        </w:rPr>
        <w:t>25. Формы и</w:t>
      </w:r>
      <w:r w:rsidRPr="00901C5C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01C5C">
        <w:rPr>
          <w:rFonts w:cs="Times New Roman"/>
          <w:b w:val="0"/>
          <w:bCs w:val="0"/>
          <w:sz w:val="24"/>
          <w:szCs w:val="24"/>
        </w:rPr>
        <w:t>способы подачи заявителями жалобы</w:t>
      </w:r>
    </w:p>
    <w:p w:rsidR="008E633A" w:rsidRPr="00901C5C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>
        <w:t xml:space="preserve">25.1. </w:t>
      </w:r>
      <w:r w:rsidRPr="00901C5C">
        <w:t>Досудебное (внесудебное) обжалование решений и</w:t>
      </w:r>
      <w:r>
        <w:t xml:space="preserve"> </w:t>
      </w:r>
      <w:r w:rsidRPr="00901C5C">
        <w:t xml:space="preserve">действий (бездействия) </w:t>
      </w:r>
      <w:r w:rsidRPr="00901C5C">
        <w:rPr>
          <w:rStyle w:val="21"/>
          <w:b w:val="0"/>
          <w:lang w:eastAsia="en-US" w:bidi="ar-SA"/>
        </w:rPr>
        <w:t>Администрации, МФЦ</w:t>
      </w:r>
      <w:r w:rsidRPr="00901C5C">
        <w:t>, их</w:t>
      </w:r>
      <w:r>
        <w:t xml:space="preserve"> </w:t>
      </w:r>
      <w:r w:rsidRPr="00901C5C">
        <w:t>должностных лиц, работников осуществляется с</w:t>
      </w:r>
      <w:r>
        <w:t xml:space="preserve"> </w:t>
      </w:r>
      <w:r w:rsidRPr="00901C5C">
        <w:t>соблюдением требований, уста</w:t>
      </w:r>
      <w:r>
        <w:t xml:space="preserve">новленных Федеральным законом № </w:t>
      </w:r>
      <w:r w:rsidRPr="00901C5C">
        <w:t>210-ФЗ, в</w:t>
      </w:r>
      <w:r>
        <w:t xml:space="preserve"> </w:t>
      </w:r>
      <w:r w:rsidRPr="00901C5C">
        <w:t>порядке, установленном постановлением Правительства</w:t>
      </w:r>
      <w:r>
        <w:t xml:space="preserve"> Московской </w:t>
      </w:r>
      <w:r w:rsidRPr="00901C5C">
        <w:t>области от</w:t>
      </w:r>
      <w:r>
        <w:t xml:space="preserve"> </w:t>
      </w:r>
      <w:r w:rsidRPr="00901C5C">
        <w:t>08.08.2013 №</w:t>
      </w:r>
      <w:r>
        <w:t xml:space="preserve"> </w:t>
      </w:r>
      <w:r w:rsidRPr="00901C5C">
        <w:t>601/33 «Об</w:t>
      </w:r>
      <w:r>
        <w:t xml:space="preserve"> </w:t>
      </w:r>
      <w:r w:rsidRPr="00901C5C">
        <w:t>утверждении Положения об</w:t>
      </w:r>
      <w:r>
        <w:t xml:space="preserve"> </w:t>
      </w:r>
      <w:r w:rsidRPr="00901C5C">
        <w:t>особенностях подачи и</w:t>
      </w:r>
      <w:r>
        <w:t xml:space="preserve"> </w:t>
      </w:r>
      <w:r w:rsidRPr="00901C5C">
        <w:t>рассмотрения жалоб на</w:t>
      </w:r>
      <w:r>
        <w:t xml:space="preserve"> </w:t>
      </w:r>
      <w:r w:rsidRPr="00901C5C">
        <w:t>решения и</w:t>
      </w:r>
      <w:r w:rsidRPr="00901C5C">
        <w:rPr>
          <w:lang w:val="en-US"/>
        </w:rPr>
        <w:t> </w:t>
      </w:r>
      <w:r w:rsidRPr="00901C5C">
        <w:t>действия (бездействие) исполнительных органов государственной власти Московской</w:t>
      </w:r>
      <w:r>
        <w:t xml:space="preserve"> </w:t>
      </w:r>
      <w:r w:rsidRPr="00901C5C">
        <w:t>области, предоставляющих государственные услуги, и</w:t>
      </w:r>
      <w:r>
        <w:t xml:space="preserve"> </w:t>
      </w:r>
      <w:r w:rsidRPr="00901C5C">
        <w:t>их</w:t>
      </w:r>
      <w:r>
        <w:t xml:space="preserve"> </w:t>
      </w:r>
      <w:r w:rsidRPr="00901C5C">
        <w:t>должностных лиц, государственных гражданских служащих исполнительных органов государственн</w:t>
      </w:r>
      <w:r>
        <w:t xml:space="preserve">ой власти Московской области, а </w:t>
      </w:r>
      <w:r w:rsidRPr="00901C5C">
        <w:t>также многофункциональных центров п</w:t>
      </w:r>
      <w:r>
        <w:t xml:space="preserve">редоставления государственных и </w:t>
      </w:r>
      <w:r w:rsidRPr="00901C5C">
        <w:t>муниципальных услуг Московской</w:t>
      </w:r>
      <w:r>
        <w:t xml:space="preserve"> </w:t>
      </w:r>
      <w:r w:rsidRPr="00901C5C">
        <w:t>области и</w:t>
      </w:r>
      <w:r>
        <w:t xml:space="preserve"> их </w:t>
      </w:r>
      <w:r w:rsidRPr="00901C5C">
        <w:t>работников».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25.2.</w:t>
      </w:r>
      <w:r>
        <w:t xml:space="preserve"> </w:t>
      </w:r>
      <w:r w:rsidRPr="00901C5C">
        <w:t>Жалоба подается в</w:t>
      </w:r>
      <w:r>
        <w:t xml:space="preserve"> </w:t>
      </w:r>
      <w:r w:rsidRPr="00901C5C">
        <w:t>письменной форме на</w:t>
      </w:r>
      <w:r>
        <w:t xml:space="preserve"> </w:t>
      </w:r>
      <w:r w:rsidRPr="00901C5C">
        <w:t>бумажном носителе (далее</w:t>
      </w:r>
      <w:r>
        <w:t xml:space="preserve"> </w:t>
      </w:r>
      <w:r w:rsidRPr="00901C5C">
        <w:t>–</w:t>
      </w:r>
      <w:r>
        <w:t xml:space="preserve"> </w:t>
      </w:r>
      <w:r w:rsidRPr="00901C5C">
        <w:t>в</w:t>
      </w:r>
      <w:r>
        <w:t xml:space="preserve"> </w:t>
      </w:r>
      <w:r w:rsidRPr="00901C5C">
        <w:t>письменной форме) или</w:t>
      </w:r>
      <w:r>
        <w:t xml:space="preserve"> </w:t>
      </w:r>
      <w:r w:rsidRPr="00901C5C">
        <w:t>в</w:t>
      </w:r>
      <w:r>
        <w:t xml:space="preserve"> </w:t>
      </w:r>
      <w:r w:rsidRPr="00901C5C">
        <w:t>электронной форме в</w:t>
      </w:r>
      <w:r>
        <w:t xml:space="preserve"> </w:t>
      </w:r>
      <w:r w:rsidRPr="00901C5C">
        <w:rPr>
          <w:rStyle w:val="21"/>
          <w:b w:val="0"/>
          <w:lang w:eastAsia="en-US" w:bidi="ar-SA"/>
        </w:rPr>
        <w:t>Администрацию</w:t>
      </w:r>
      <w:r w:rsidRPr="00901C5C">
        <w:t xml:space="preserve">, </w:t>
      </w:r>
      <w:r w:rsidRPr="00901C5C">
        <w:rPr>
          <w:rStyle w:val="21"/>
          <w:b w:val="0"/>
          <w:lang w:eastAsia="en-US" w:bidi="ar-SA"/>
        </w:rPr>
        <w:t>МФЦ, Учредителю</w:t>
      </w:r>
      <w:r>
        <w:rPr>
          <w:rStyle w:val="21"/>
          <w:b w:val="0"/>
          <w:lang w:eastAsia="en-US" w:bidi="ar-SA"/>
        </w:rPr>
        <w:t xml:space="preserve"> </w:t>
      </w:r>
      <w:r w:rsidRPr="00901C5C">
        <w:rPr>
          <w:rStyle w:val="21"/>
          <w:b w:val="0"/>
          <w:lang w:eastAsia="en-US" w:bidi="ar-SA"/>
        </w:rPr>
        <w:t>МФЦ</w:t>
      </w:r>
      <w:r w:rsidRPr="00901C5C">
        <w:t>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>
        <w:t xml:space="preserve">25.3. </w:t>
      </w:r>
      <w:r w:rsidRPr="00901C5C">
        <w:t>Прием жалоб в</w:t>
      </w:r>
      <w:r w:rsidRPr="00901C5C">
        <w:rPr>
          <w:lang w:val="en-US"/>
        </w:rPr>
        <w:t> </w:t>
      </w:r>
      <w:r w:rsidRPr="00901C5C">
        <w:t xml:space="preserve">письменной форме осуществляется </w:t>
      </w:r>
      <w:r w:rsidRPr="00901C5C">
        <w:rPr>
          <w:rStyle w:val="21"/>
          <w:b w:val="0"/>
          <w:lang w:eastAsia="en-US" w:bidi="ar-SA"/>
        </w:rPr>
        <w:t>Администрацией, МФЦ</w:t>
      </w:r>
      <w:r w:rsidRPr="00901C5C">
        <w:t xml:space="preserve"> (в</w:t>
      </w:r>
      <w:r w:rsidRPr="00901C5C">
        <w:rPr>
          <w:lang w:val="en-US"/>
        </w:rPr>
        <w:t> </w:t>
      </w:r>
      <w:r w:rsidRPr="00901C5C">
        <w:t>месте, где</w:t>
      </w:r>
      <w:r w:rsidRPr="00901C5C">
        <w:rPr>
          <w:lang w:val="en-US"/>
        </w:rPr>
        <w:t> </w:t>
      </w:r>
      <w:r w:rsidRPr="00901C5C">
        <w:t>заявитель подавал запрос на</w:t>
      </w:r>
      <w:r w:rsidRPr="00901C5C">
        <w:rPr>
          <w:lang w:val="en-US"/>
        </w:rPr>
        <w:t> </w:t>
      </w:r>
      <w:r w:rsidRPr="00901C5C">
        <w:t>получение Услуги, нарушение порядка которой обжалуется, либо</w:t>
      </w:r>
      <w:r w:rsidRPr="00901C5C">
        <w:rPr>
          <w:lang w:val="en-US"/>
        </w:rPr>
        <w:t> </w:t>
      </w:r>
      <w:r w:rsidRPr="00901C5C">
        <w:t>в</w:t>
      </w:r>
      <w:r w:rsidRPr="00901C5C">
        <w:rPr>
          <w:lang w:val="en-US"/>
        </w:rPr>
        <w:t> </w:t>
      </w:r>
      <w:r w:rsidRPr="00901C5C">
        <w:t>месте, где</w:t>
      </w:r>
      <w:r w:rsidRPr="00901C5C">
        <w:rPr>
          <w:lang w:val="en-US"/>
        </w:rPr>
        <w:t> </w:t>
      </w:r>
      <w:r w:rsidRPr="00901C5C">
        <w:t>заявителем получен результат предоставления указанной Услуги), Учредителем МФЦ (в месте его фактического нахождения), в</w:t>
      </w:r>
      <w:r w:rsidRPr="00901C5C">
        <w:rPr>
          <w:lang w:val="en-US"/>
        </w:rPr>
        <w:t> </w:t>
      </w:r>
      <w:r w:rsidRPr="00901C5C">
        <w:t>том числе на</w:t>
      </w:r>
      <w:r w:rsidRPr="00901C5C">
        <w:rPr>
          <w:lang w:val="en-US"/>
        </w:rPr>
        <w:t> </w:t>
      </w:r>
      <w:r w:rsidRPr="00901C5C">
        <w:t>личном приеме. Жалоба в письменной форме может быть также направлена по</w:t>
      </w:r>
      <w:r w:rsidRPr="00901C5C">
        <w:rPr>
          <w:lang w:val="en-US"/>
        </w:rPr>
        <w:t> </w:t>
      </w:r>
      <w:r w:rsidRPr="00901C5C">
        <w:t>почте.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25.4. В</w:t>
      </w:r>
      <w:r w:rsidRPr="00901C5C">
        <w:rPr>
          <w:lang w:val="en-US"/>
        </w:rPr>
        <w:t> </w:t>
      </w:r>
      <w:r w:rsidRPr="00901C5C">
        <w:t>электронной форме жалоба может быть подана заявителем посредством: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25.4.1. Официального сайта Правительства Московской области в сети Интернет.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 xml:space="preserve">25.4.2. Официального сайта </w:t>
      </w:r>
      <w:r w:rsidRPr="00901C5C">
        <w:rPr>
          <w:rStyle w:val="21"/>
          <w:b w:val="0"/>
          <w:lang w:eastAsia="en-US" w:bidi="ar-SA"/>
        </w:rPr>
        <w:t>Администрации, МФЦ, Учредителя МФЦ</w:t>
      </w:r>
      <w:r w:rsidRPr="00901C5C">
        <w:t xml:space="preserve"> в сети Интернет.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25.4.3. ЕПГУ, РПГУ, за исключением жалоб на решения и действия (бездействие) МФЦ и их работников.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901C5C">
        <w:rPr>
          <w:lang w:val="en-US"/>
        </w:rPr>
        <w:t> </w:t>
      </w:r>
      <w:r w:rsidRPr="00901C5C">
        <w:t>предоставлении услуг, за</w:t>
      </w:r>
      <w:r w:rsidRPr="00901C5C">
        <w:rPr>
          <w:lang w:val="en-US"/>
        </w:rPr>
        <w:t> </w:t>
      </w:r>
      <w:r w:rsidRPr="00901C5C">
        <w:t>исключением жалоб на</w:t>
      </w:r>
      <w:r w:rsidRPr="00901C5C">
        <w:rPr>
          <w:lang w:val="en-US"/>
        </w:rPr>
        <w:t> </w:t>
      </w:r>
      <w:r w:rsidRPr="00901C5C">
        <w:t>решения и действия (бездействие) МФЦ и</w:t>
      </w:r>
      <w:r w:rsidRPr="00901C5C">
        <w:rPr>
          <w:lang w:val="en-US"/>
        </w:rPr>
        <w:t> </w:t>
      </w:r>
      <w:r w:rsidRPr="00901C5C">
        <w:t>их</w:t>
      </w:r>
      <w:r w:rsidRPr="00901C5C">
        <w:rPr>
          <w:lang w:val="en-US"/>
        </w:rPr>
        <w:t> </w:t>
      </w:r>
      <w:r w:rsidRPr="00901C5C">
        <w:t>работников.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25.5. Жалоба, поступившая в</w:t>
      </w:r>
      <w:r w:rsidRPr="00901C5C">
        <w:rPr>
          <w:lang w:val="en-US"/>
        </w:rPr>
        <w:t> </w:t>
      </w:r>
      <w:r w:rsidRPr="00901C5C">
        <w:rPr>
          <w:rStyle w:val="21"/>
          <w:b w:val="0"/>
          <w:lang w:eastAsia="en-US" w:bidi="ar-SA"/>
        </w:rPr>
        <w:t>Администрацию</w:t>
      </w:r>
      <w:r w:rsidRPr="00901C5C">
        <w:t xml:space="preserve"> МФЦ, Учредителю МФЦ подлежит рассмотрению в</w:t>
      </w:r>
      <w:r w:rsidRPr="00901C5C">
        <w:rPr>
          <w:lang w:val="en-US"/>
        </w:rPr>
        <w:t> </w:t>
      </w:r>
      <w:r w:rsidRPr="00901C5C">
        <w:t>течение 15</w:t>
      </w:r>
      <w:r w:rsidRPr="00901C5C">
        <w:rPr>
          <w:lang w:val="en-US"/>
        </w:rPr>
        <w:t> </w:t>
      </w:r>
      <w:r w:rsidRPr="00901C5C">
        <w:t>(пятнадцати) рабочих дней со</w:t>
      </w:r>
      <w:r w:rsidRPr="00901C5C">
        <w:rPr>
          <w:lang w:val="en-US"/>
        </w:rPr>
        <w:t> </w:t>
      </w:r>
      <w:r w:rsidRPr="00901C5C">
        <w:t>дня ее регистрации, если более короткие сроки рассмотрения жалобы не установлены уполномоченным на</w:t>
      </w:r>
      <w:r w:rsidRPr="00901C5C">
        <w:rPr>
          <w:lang w:val="en-US"/>
        </w:rPr>
        <w:t> </w:t>
      </w:r>
      <w:r w:rsidRPr="00901C5C">
        <w:t>ее</w:t>
      </w:r>
      <w:r w:rsidRPr="00901C5C">
        <w:rPr>
          <w:lang w:val="en-US"/>
        </w:rPr>
        <w:t> </w:t>
      </w:r>
      <w:r w:rsidRPr="00901C5C">
        <w:t xml:space="preserve">рассмотрение </w:t>
      </w:r>
      <w:r w:rsidRPr="00901C5C">
        <w:rPr>
          <w:rStyle w:val="21"/>
          <w:b w:val="0"/>
          <w:lang w:eastAsia="en-US" w:bidi="ar-SA"/>
        </w:rPr>
        <w:t>Администрацией, МФЦ, Учредителем МФЦ</w:t>
      </w:r>
      <w:r w:rsidRPr="00901C5C">
        <w:t>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В</w:t>
      </w:r>
      <w:r w:rsidRPr="00901C5C">
        <w:rPr>
          <w:lang w:val="en-US"/>
        </w:rPr>
        <w:t> </w:t>
      </w:r>
      <w:r w:rsidRPr="00901C5C">
        <w:t>случае обжалования отказа Администрации, должностного лица</w:t>
      </w:r>
      <w:r w:rsidRPr="00901C5C">
        <w:rPr>
          <w:rStyle w:val="21"/>
          <w:b w:val="0"/>
          <w:lang w:eastAsia="en-US" w:bidi="ar-SA"/>
        </w:rPr>
        <w:t>, МФЦ, его работника</w:t>
      </w:r>
      <w:r w:rsidRPr="00901C5C">
        <w:t>, в</w:t>
      </w:r>
      <w:r w:rsidRPr="00901C5C">
        <w:rPr>
          <w:lang w:val="en-US"/>
        </w:rPr>
        <w:t> </w:t>
      </w:r>
      <w:r w:rsidRPr="00901C5C">
        <w:t>приеме документов у</w:t>
      </w:r>
      <w:r w:rsidRPr="00901C5C">
        <w:rPr>
          <w:lang w:val="en-US"/>
        </w:rPr>
        <w:t> </w:t>
      </w:r>
      <w:r w:rsidRPr="00901C5C">
        <w:t>заявителя либо в</w:t>
      </w:r>
      <w:r w:rsidRPr="00901C5C">
        <w:rPr>
          <w:lang w:val="en-US"/>
        </w:rPr>
        <w:t> </w:t>
      </w:r>
      <w:r w:rsidRPr="00901C5C">
        <w:t>исправлении допущенных опечаток и</w:t>
      </w:r>
      <w:r w:rsidRPr="00901C5C">
        <w:rPr>
          <w:lang w:val="en-US"/>
        </w:rPr>
        <w:t> </w:t>
      </w:r>
      <w:r w:rsidRPr="00901C5C">
        <w:t>ошибок или</w:t>
      </w:r>
      <w:r w:rsidRPr="00901C5C">
        <w:rPr>
          <w:lang w:val="en-US"/>
        </w:rPr>
        <w:t> </w:t>
      </w:r>
      <w:r w:rsidRPr="00901C5C"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901C5C">
        <w:rPr>
          <w:lang w:val="en-US"/>
        </w:rPr>
        <w:t> </w:t>
      </w:r>
      <w:r w:rsidRPr="00901C5C">
        <w:t>дня ее</w:t>
      </w:r>
      <w:r w:rsidRPr="00901C5C">
        <w:rPr>
          <w:lang w:val="en-US"/>
        </w:rPr>
        <w:t> </w:t>
      </w:r>
      <w:r w:rsidRPr="00901C5C">
        <w:t>регистрации.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 xml:space="preserve">25.6. По результатам рассмотрения жалобы принимается одно из следующих решений: 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25.6.1. Жалоба удовлетворяется, в</w:t>
      </w:r>
      <w:r w:rsidRPr="00901C5C">
        <w:rPr>
          <w:lang w:val="en-US"/>
        </w:rPr>
        <w:t> </w:t>
      </w:r>
      <w:r w:rsidRPr="00901C5C">
        <w:t>том числе в</w:t>
      </w:r>
      <w:r w:rsidRPr="00901C5C">
        <w:rPr>
          <w:lang w:val="en-US"/>
        </w:rPr>
        <w:t> </w:t>
      </w:r>
      <w:r w:rsidRPr="00901C5C">
        <w:t>форме отмены принятого решения, исправления допущенных опечаток и</w:t>
      </w:r>
      <w:r w:rsidRPr="00901C5C">
        <w:rPr>
          <w:lang w:val="en-US"/>
        </w:rPr>
        <w:t> </w:t>
      </w:r>
      <w:r w:rsidRPr="00901C5C">
        <w:t>ошибок в выданных в результате предоставления Услуги документах, возврата заявителю денежных средств, взимание которых не</w:t>
      </w:r>
      <w:r w:rsidRPr="00901C5C">
        <w:rPr>
          <w:lang w:val="en-US"/>
        </w:rPr>
        <w:t> </w:t>
      </w:r>
      <w:r w:rsidRPr="00901C5C"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lastRenderedPageBreak/>
        <w:t>25.6.2. В удовлетворении жалобы отказывается.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rPr>
          <w:lang w:eastAsia="ar-SA"/>
        </w:rPr>
        <w:t xml:space="preserve">25.7. При удовлетворении жалобы </w:t>
      </w:r>
      <w:r w:rsidRPr="00901C5C">
        <w:rPr>
          <w:rStyle w:val="21"/>
          <w:b w:val="0"/>
          <w:lang w:eastAsia="en-US" w:bidi="ar-SA"/>
        </w:rPr>
        <w:t>Администрация</w:t>
      </w:r>
      <w:r w:rsidRPr="00901C5C">
        <w:rPr>
          <w:lang w:eastAsia="ar-SA"/>
        </w:rPr>
        <w:t>, МФЦ, Учредитель МФЦ принимает исчерпывающие меры по</w:t>
      </w:r>
      <w:r w:rsidRPr="00901C5C">
        <w:rPr>
          <w:lang w:val="en-US"/>
        </w:rPr>
        <w:t> </w:t>
      </w:r>
      <w:r w:rsidRPr="00901C5C">
        <w:rPr>
          <w:lang w:eastAsia="ar-SA"/>
        </w:rPr>
        <w:t>устранению выявленных нарушений, в том числе по</w:t>
      </w:r>
      <w:r w:rsidRPr="00901C5C">
        <w:rPr>
          <w:lang w:val="en-US"/>
        </w:rPr>
        <w:t> </w:t>
      </w:r>
      <w:r w:rsidRPr="00901C5C">
        <w:rPr>
          <w:lang w:eastAsia="ar-SA"/>
        </w:rPr>
        <w:t>выдаче заявителю результата Услуги, не</w:t>
      </w:r>
      <w:r w:rsidRPr="00901C5C">
        <w:rPr>
          <w:lang w:val="en-US"/>
        </w:rPr>
        <w:t> </w:t>
      </w:r>
      <w:r w:rsidRPr="00901C5C">
        <w:rPr>
          <w:lang w:eastAsia="ar-SA"/>
        </w:rPr>
        <w:t>позднее 5 (пяти) рабочих дней со</w:t>
      </w:r>
      <w:r w:rsidRPr="00901C5C">
        <w:rPr>
          <w:lang w:val="en-US"/>
        </w:rPr>
        <w:t> </w:t>
      </w:r>
      <w:r w:rsidRPr="00901C5C">
        <w:rPr>
          <w:lang w:eastAsia="ar-SA"/>
        </w:rPr>
        <w:t>дня принятия решения, если иное не</w:t>
      </w:r>
      <w:r w:rsidRPr="00901C5C">
        <w:rPr>
          <w:lang w:val="en-US"/>
        </w:rPr>
        <w:t> </w:t>
      </w:r>
      <w:r w:rsidRPr="00901C5C">
        <w:rPr>
          <w:lang w:eastAsia="ar-SA"/>
        </w:rPr>
        <w:t>установлено законодательством Российской</w:t>
      </w:r>
      <w:r w:rsidRPr="00901C5C">
        <w:rPr>
          <w:lang w:val="en-US"/>
        </w:rPr>
        <w:t> </w:t>
      </w:r>
      <w:r w:rsidRPr="00901C5C">
        <w:rPr>
          <w:lang w:eastAsia="ar-SA"/>
        </w:rPr>
        <w:t>Федерации.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25.8. Не позднее дня, следующего за</w:t>
      </w:r>
      <w:r w:rsidRPr="00901C5C">
        <w:rPr>
          <w:lang w:val="en-US"/>
        </w:rPr>
        <w:t> </w:t>
      </w:r>
      <w:r w:rsidRPr="00901C5C">
        <w:t>днем принятия решения, указанного в пункте 25.6 Регламента, заявителю в</w:t>
      </w:r>
      <w:r w:rsidRPr="00901C5C">
        <w:rPr>
          <w:lang w:val="en-US"/>
        </w:rPr>
        <w:t> </w:t>
      </w:r>
      <w:r w:rsidRPr="00901C5C">
        <w:t>письменной форме или</w:t>
      </w:r>
      <w:r w:rsidRPr="00901C5C">
        <w:rPr>
          <w:lang w:val="en-US"/>
        </w:rPr>
        <w:t> </w:t>
      </w:r>
      <w:r w:rsidRPr="00901C5C">
        <w:t>по</w:t>
      </w:r>
      <w:r w:rsidRPr="00901C5C">
        <w:rPr>
          <w:lang w:val="en-US"/>
        </w:rPr>
        <w:t> </w:t>
      </w:r>
      <w:r w:rsidRPr="00901C5C">
        <w:t>желанию заявителя в</w:t>
      </w:r>
      <w:r w:rsidRPr="00901C5C">
        <w:rPr>
          <w:lang w:val="en-US"/>
        </w:rPr>
        <w:t> </w:t>
      </w:r>
      <w:r w:rsidRPr="00901C5C">
        <w:t>электронной форме направляется мотивированный ответ о результатах рассмотрения жалобы. В</w:t>
      </w:r>
      <w:r w:rsidRPr="00901C5C">
        <w:rPr>
          <w:lang w:val="en-US"/>
        </w:rPr>
        <w:t> </w:t>
      </w:r>
      <w:r w:rsidRPr="00901C5C">
        <w:t>случае признания жалобы подлежащей удовлетворению в</w:t>
      </w:r>
      <w:r w:rsidRPr="00901C5C">
        <w:rPr>
          <w:lang w:val="en-US"/>
        </w:rPr>
        <w:t> </w:t>
      </w:r>
      <w:r w:rsidRPr="00901C5C">
        <w:t>ответе заявителю дается информация о</w:t>
      </w:r>
      <w:r w:rsidRPr="00901C5C">
        <w:rPr>
          <w:lang w:val="en-US"/>
        </w:rPr>
        <w:t> </w:t>
      </w:r>
      <w:r w:rsidRPr="00901C5C">
        <w:t>действиях, осуществляемых Администрацией, в</w:t>
      </w:r>
      <w:r w:rsidRPr="00901C5C">
        <w:rPr>
          <w:lang w:val="en-US"/>
        </w:rPr>
        <w:t> </w:t>
      </w:r>
      <w:r w:rsidRPr="00901C5C">
        <w:t>целях незамедлительного устранения выявленных нарушений при</w:t>
      </w:r>
      <w:r w:rsidRPr="00901C5C">
        <w:rPr>
          <w:lang w:val="en-US"/>
        </w:rPr>
        <w:t> </w:t>
      </w:r>
      <w:r w:rsidRPr="00901C5C">
        <w:t>оказании Услуги, а</w:t>
      </w:r>
      <w:r w:rsidRPr="00901C5C">
        <w:rPr>
          <w:lang w:val="en-US"/>
        </w:rPr>
        <w:t> </w:t>
      </w:r>
      <w:r w:rsidRPr="00901C5C">
        <w:t>также приносятся извинения за</w:t>
      </w:r>
      <w:r w:rsidRPr="00901C5C">
        <w:rPr>
          <w:lang w:val="en-US"/>
        </w:rPr>
        <w:t> </w:t>
      </w:r>
      <w:r w:rsidRPr="00901C5C">
        <w:t>доставленные неудобства и</w:t>
      </w:r>
      <w:r w:rsidRPr="00901C5C">
        <w:rPr>
          <w:lang w:val="en-US"/>
        </w:rPr>
        <w:t> </w:t>
      </w:r>
      <w:r w:rsidRPr="00901C5C">
        <w:t>указывается информация о</w:t>
      </w:r>
      <w:r w:rsidRPr="00901C5C">
        <w:rPr>
          <w:lang w:val="en-US"/>
        </w:rPr>
        <w:t> </w:t>
      </w:r>
      <w:r w:rsidRPr="00901C5C">
        <w:t>дальнейших действиях, которые необходимо совершить заявителю в</w:t>
      </w:r>
      <w:r w:rsidRPr="00901C5C">
        <w:rPr>
          <w:lang w:val="en-US"/>
        </w:rPr>
        <w:t> </w:t>
      </w:r>
      <w:r w:rsidRPr="00901C5C">
        <w:t>целях получения Услуги.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25.9.</w:t>
      </w:r>
      <w:r w:rsidRPr="00901C5C">
        <w:rPr>
          <w:lang w:val="en-US"/>
        </w:rPr>
        <w:t> </w:t>
      </w:r>
      <w:r w:rsidRPr="00901C5C">
        <w:t>В</w:t>
      </w:r>
      <w:r w:rsidRPr="00901C5C">
        <w:rPr>
          <w:lang w:val="en-US"/>
        </w:rPr>
        <w:t> </w:t>
      </w:r>
      <w:r w:rsidRPr="00901C5C">
        <w:t>случае установления в</w:t>
      </w:r>
      <w:r w:rsidRPr="00901C5C">
        <w:rPr>
          <w:lang w:val="en-US"/>
        </w:rPr>
        <w:t> </w:t>
      </w:r>
      <w:r w:rsidRPr="00901C5C">
        <w:t>ходе или</w:t>
      </w:r>
      <w:r w:rsidRPr="00901C5C">
        <w:rPr>
          <w:lang w:val="en-US"/>
        </w:rPr>
        <w:t> </w:t>
      </w:r>
      <w:r w:rsidRPr="00901C5C">
        <w:t>по</w:t>
      </w:r>
      <w:r w:rsidRPr="00901C5C">
        <w:rPr>
          <w:lang w:val="en-US"/>
        </w:rPr>
        <w:t> </w:t>
      </w:r>
      <w:r w:rsidRPr="00901C5C">
        <w:t>результатам рассмотрения жалобы признаков состава административного правонарушения или</w:t>
      </w:r>
      <w:r w:rsidRPr="00901C5C">
        <w:rPr>
          <w:lang w:val="en-US"/>
        </w:rPr>
        <w:t> </w:t>
      </w:r>
      <w:r w:rsidRPr="00901C5C">
        <w:t>преступления должностное лицо, работник Администрации, наделенные полномочиями по</w:t>
      </w:r>
      <w:r w:rsidRPr="00901C5C">
        <w:rPr>
          <w:lang w:val="en-US"/>
        </w:rPr>
        <w:t> </w:t>
      </w:r>
      <w:r w:rsidRPr="00901C5C">
        <w:t>рассмотрению жалоб, незамедлительно направляют имеющиеся материалы в</w:t>
      </w:r>
      <w:r w:rsidRPr="00901C5C">
        <w:rPr>
          <w:lang w:val="en-US"/>
        </w:rPr>
        <w:t> </w:t>
      </w:r>
      <w:r w:rsidRPr="00901C5C">
        <w:t>органы прокуратуры.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В</w:t>
      </w:r>
      <w:r w:rsidRPr="00901C5C">
        <w:rPr>
          <w:lang w:val="en-US"/>
        </w:rPr>
        <w:t> </w:t>
      </w:r>
      <w:r w:rsidRPr="00901C5C">
        <w:t>случае признания жалобы не</w:t>
      </w:r>
      <w:r w:rsidRPr="00901C5C">
        <w:rPr>
          <w:lang w:val="en-US"/>
        </w:rPr>
        <w:t> </w:t>
      </w:r>
      <w:r w:rsidRPr="00901C5C">
        <w:t>подлежащей удовлетворению в</w:t>
      </w:r>
      <w:r w:rsidRPr="00901C5C">
        <w:rPr>
          <w:lang w:val="en-US"/>
        </w:rPr>
        <w:t> </w:t>
      </w:r>
      <w:r w:rsidRPr="00901C5C">
        <w:t>ответе заявителю даются аргументированные разъяснения о</w:t>
      </w:r>
      <w:r w:rsidRPr="00901C5C">
        <w:rPr>
          <w:lang w:val="en-US"/>
        </w:rPr>
        <w:t> </w:t>
      </w:r>
      <w:r w:rsidRPr="00901C5C">
        <w:t>причинах принятого решения, а</w:t>
      </w:r>
      <w:r w:rsidRPr="00901C5C">
        <w:rPr>
          <w:lang w:val="en-US"/>
        </w:rPr>
        <w:t> </w:t>
      </w:r>
      <w:r w:rsidRPr="00901C5C">
        <w:t>также информация о</w:t>
      </w:r>
      <w:r w:rsidRPr="00901C5C">
        <w:rPr>
          <w:lang w:val="en-US"/>
        </w:rPr>
        <w:t> </w:t>
      </w:r>
      <w:r w:rsidRPr="00901C5C">
        <w:t>порядке обжалования принятого решения.</w:t>
      </w:r>
    </w:p>
    <w:p w:rsidR="008E633A" w:rsidRDefault="008E633A" w:rsidP="00BD58B8">
      <w:pPr>
        <w:pStyle w:val="LO-Normal1"/>
        <w:spacing w:after="0" w:line="276" w:lineRule="auto"/>
        <w:rPr>
          <w:sz w:val="28"/>
          <w:szCs w:val="28"/>
        </w:rPr>
      </w:pPr>
    </w:p>
    <w:p w:rsidR="00635B6D" w:rsidRPr="00635B6D" w:rsidRDefault="00635B6D" w:rsidP="00635B6D">
      <w:pPr>
        <w:widowControl w:val="0"/>
        <w:suppressAutoHyphens w:val="0"/>
        <w:autoSpaceDE w:val="0"/>
        <w:autoSpaceDN w:val="0"/>
        <w:adjustRightInd w:val="0"/>
        <w:ind w:left="709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E86952" w:rsidRDefault="00E86952" w:rsidP="00DB34EA">
      <w:pPr>
        <w:pStyle w:val="LO-Normal1"/>
        <w:spacing w:after="0" w:line="276" w:lineRule="auto"/>
        <w:rPr>
          <w:sz w:val="28"/>
          <w:szCs w:val="28"/>
        </w:rPr>
      </w:pPr>
    </w:p>
    <w:p w:rsidR="00E86952" w:rsidRDefault="00E86952" w:rsidP="00DB34EA">
      <w:pPr>
        <w:pStyle w:val="LO-Normal1"/>
        <w:spacing w:after="0" w:line="276" w:lineRule="auto"/>
        <w:rPr>
          <w:sz w:val="28"/>
          <w:szCs w:val="28"/>
        </w:rPr>
      </w:pPr>
    </w:p>
    <w:p w:rsidR="00E86952" w:rsidRDefault="00E86952" w:rsidP="00DB34EA">
      <w:pPr>
        <w:pStyle w:val="LO-Normal1"/>
        <w:spacing w:after="0" w:line="276" w:lineRule="auto"/>
        <w:rPr>
          <w:sz w:val="28"/>
          <w:szCs w:val="28"/>
        </w:rPr>
      </w:pPr>
    </w:p>
    <w:p w:rsidR="00E86952" w:rsidRDefault="00E86952" w:rsidP="00DB34EA">
      <w:pPr>
        <w:pStyle w:val="LO-Normal1"/>
        <w:spacing w:after="0" w:line="276" w:lineRule="auto"/>
        <w:rPr>
          <w:sz w:val="28"/>
          <w:szCs w:val="28"/>
        </w:rPr>
      </w:pPr>
    </w:p>
    <w:p w:rsidR="00E86952" w:rsidRDefault="00E86952" w:rsidP="00DB34EA">
      <w:pPr>
        <w:pStyle w:val="LO-Normal1"/>
        <w:spacing w:after="0" w:line="276" w:lineRule="auto"/>
        <w:rPr>
          <w:sz w:val="28"/>
          <w:szCs w:val="28"/>
        </w:rPr>
      </w:pPr>
    </w:p>
    <w:p w:rsidR="00E86952" w:rsidRDefault="00E86952" w:rsidP="008E633A">
      <w:pPr>
        <w:ind w:firstLine="5529"/>
        <w:contextualSpacing/>
        <w:rPr>
          <w:rFonts w:ascii="Times New Roman" w:hAnsi="Times New Roman"/>
        </w:rPr>
      </w:pPr>
    </w:p>
    <w:p w:rsidR="00AC1BC7" w:rsidRDefault="00AC1BC7" w:rsidP="008E633A">
      <w:pPr>
        <w:ind w:firstLine="5529"/>
        <w:contextualSpacing/>
        <w:rPr>
          <w:rFonts w:ascii="Times New Roman" w:hAnsi="Times New Roman"/>
        </w:rPr>
      </w:pPr>
    </w:p>
    <w:p w:rsidR="00AC1BC7" w:rsidRDefault="00AC1BC7" w:rsidP="008E633A">
      <w:pPr>
        <w:ind w:firstLine="5529"/>
        <w:contextualSpacing/>
        <w:rPr>
          <w:rFonts w:ascii="Times New Roman" w:hAnsi="Times New Roman"/>
        </w:rPr>
      </w:pPr>
    </w:p>
    <w:p w:rsidR="00AC1BC7" w:rsidRDefault="00AC1BC7" w:rsidP="008E633A">
      <w:pPr>
        <w:ind w:firstLine="5529"/>
        <w:contextualSpacing/>
        <w:rPr>
          <w:rFonts w:ascii="Times New Roman" w:hAnsi="Times New Roman"/>
        </w:rPr>
      </w:pPr>
    </w:p>
    <w:p w:rsidR="00AC1BC7" w:rsidRDefault="00AC1BC7" w:rsidP="008E633A">
      <w:pPr>
        <w:ind w:firstLine="5529"/>
        <w:contextualSpacing/>
        <w:rPr>
          <w:rFonts w:ascii="Times New Roman" w:hAnsi="Times New Roman"/>
        </w:rPr>
      </w:pPr>
    </w:p>
    <w:p w:rsidR="00AC1BC7" w:rsidRDefault="00AC1BC7" w:rsidP="008E633A">
      <w:pPr>
        <w:ind w:firstLine="5529"/>
        <w:contextualSpacing/>
        <w:rPr>
          <w:rFonts w:ascii="Times New Roman" w:hAnsi="Times New Roman"/>
        </w:rPr>
      </w:pPr>
    </w:p>
    <w:p w:rsidR="00AC1BC7" w:rsidRDefault="00AC1BC7" w:rsidP="008E633A">
      <w:pPr>
        <w:ind w:firstLine="5529"/>
        <w:contextualSpacing/>
        <w:rPr>
          <w:rFonts w:ascii="Times New Roman" w:hAnsi="Times New Roman"/>
        </w:rPr>
      </w:pPr>
    </w:p>
    <w:p w:rsidR="00AC1BC7" w:rsidRDefault="00AC1BC7" w:rsidP="008E633A">
      <w:pPr>
        <w:ind w:firstLine="5529"/>
        <w:contextualSpacing/>
        <w:rPr>
          <w:rFonts w:ascii="Times New Roman" w:hAnsi="Times New Roman"/>
        </w:rPr>
      </w:pPr>
    </w:p>
    <w:p w:rsidR="00AC1BC7" w:rsidRDefault="00AC1BC7" w:rsidP="008E633A">
      <w:pPr>
        <w:ind w:firstLine="5529"/>
        <w:contextualSpacing/>
        <w:rPr>
          <w:rFonts w:ascii="Times New Roman" w:hAnsi="Times New Roman"/>
        </w:rPr>
      </w:pPr>
    </w:p>
    <w:p w:rsidR="00AC1BC7" w:rsidRDefault="00AC1BC7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8E633A" w:rsidRPr="004C3D1D" w:rsidRDefault="008E633A" w:rsidP="008E633A">
      <w:pPr>
        <w:ind w:firstLine="5529"/>
        <w:contextualSpacing/>
        <w:rPr>
          <w:rFonts w:hint="eastAsia"/>
        </w:rPr>
      </w:pPr>
      <w:r w:rsidRPr="004C3D1D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к административному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регламенту предоставления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муниципальной услуги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«Согласование схем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информационного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и информационно-рекламного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оформления здания, строения,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сооружения, а также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информационного оформления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прилегающей к ним на основании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правоустанавливающих документов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территории», утвержденному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постановлением Администрации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городского округа Электросталь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 xml:space="preserve">Московской области </w:t>
      </w:r>
    </w:p>
    <w:p w:rsidR="008E633A" w:rsidRDefault="008E633A" w:rsidP="008E633A">
      <w:pPr>
        <w:pStyle w:val="a8"/>
        <w:ind w:firstLine="5529"/>
        <w:contextualSpacing/>
        <w:rPr>
          <w:b w:val="0"/>
          <w:sz w:val="28"/>
          <w:szCs w:val="28"/>
        </w:rPr>
      </w:pPr>
    </w:p>
    <w:p w:rsidR="008E633A" w:rsidRPr="004C3D1D" w:rsidRDefault="008E633A" w:rsidP="008E633A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bookmarkStart w:id="44" w:name="_Toc132620379"/>
      <w:r w:rsidRPr="004C3D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Форма решения о предоставлении муниципальной </w:t>
      </w:r>
      <w:r w:rsidRPr="004C3D1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услуги</w:t>
      </w:r>
      <w:bookmarkEnd w:id="44"/>
    </w:p>
    <w:p w:rsidR="008E633A" w:rsidRPr="004C3D1D" w:rsidRDefault="008E633A" w:rsidP="008E633A">
      <w:pPr>
        <w:pStyle w:val="3"/>
        <w:spacing w:before="0"/>
        <w:jc w:val="center"/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</w:pPr>
      <w:r w:rsidRPr="004C3D1D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>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</w:t>
      </w:r>
    </w:p>
    <w:p w:rsidR="008E633A" w:rsidRPr="004C3D1D" w:rsidRDefault="008E633A" w:rsidP="008E633A">
      <w:pPr>
        <w:tabs>
          <w:tab w:val="left" w:pos="10490"/>
        </w:tabs>
        <w:autoSpaceDE w:val="0"/>
        <w:autoSpaceDN w:val="0"/>
        <w:adjustRightInd w:val="0"/>
        <w:jc w:val="center"/>
        <w:rPr>
          <w:rStyle w:val="21"/>
          <w:rFonts w:eastAsia="NSimSun"/>
          <w:b w:val="0"/>
          <w:bCs/>
        </w:rPr>
      </w:pPr>
      <w:r w:rsidRPr="004C3D1D">
        <w:rPr>
          <w:rStyle w:val="21"/>
          <w:rFonts w:eastAsia="NSimSun"/>
          <w:bCs/>
        </w:rPr>
        <w:t>(оформляется на официальном бланке Администрации)</w:t>
      </w:r>
    </w:p>
    <w:p w:rsidR="008E633A" w:rsidRDefault="008E633A" w:rsidP="008E633A">
      <w:pPr>
        <w:ind w:firstLine="4962"/>
        <w:rPr>
          <w:rFonts w:ascii="Times New Roman" w:hAnsi="Times New Roman"/>
          <w:lang w:eastAsia="ru-RU"/>
        </w:rPr>
      </w:pPr>
    </w:p>
    <w:p w:rsidR="008E633A" w:rsidRPr="004C3D1D" w:rsidRDefault="008E633A" w:rsidP="008E633A">
      <w:pPr>
        <w:ind w:firstLine="4962"/>
        <w:rPr>
          <w:rFonts w:ascii="Times New Roman" w:hAnsi="Times New Roman"/>
          <w:lang w:eastAsia="ru-RU"/>
        </w:rPr>
      </w:pPr>
      <w:r w:rsidRPr="004C3D1D">
        <w:rPr>
          <w:rFonts w:ascii="Times New Roman" w:hAnsi="Times New Roman"/>
          <w:lang w:eastAsia="ru-RU"/>
        </w:rPr>
        <w:t>Кому:_____________________</w:t>
      </w:r>
    </w:p>
    <w:p w:rsidR="008E633A" w:rsidRPr="004C3D1D" w:rsidRDefault="008E633A" w:rsidP="008E633A">
      <w:pPr>
        <w:ind w:firstLine="4962"/>
        <w:rPr>
          <w:rFonts w:ascii="Times New Roman" w:hAnsi="Times New Roman"/>
          <w:lang w:eastAsia="ru-RU"/>
        </w:rPr>
      </w:pPr>
      <w:r w:rsidRPr="004C3D1D">
        <w:rPr>
          <w:rFonts w:ascii="Times New Roman" w:hAnsi="Times New Roman"/>
          <w:i/>
          <w:iCs/>
          <w:lang w:eastAsia="ru-RU"/>
        </w:rPr>
        <w:t xml:space="preserve">(ФИО (последнее при наличии) </w:t>
      </w:r>
    </w:p>
    <w:p w:rsidR="008E633A" w:rsidRPr="004C3D1D" w:rsidRDefault="008E633A" w:rsidP="008E633A">
      <w:pPr>
        <w:ind w:firstLine="4962"/>
        <w:rPr>
          <w:rFonts w:ascii="Times New Roman" w:hAnsi="Times New Roman"/>
          <w:i/>
          <w:iCs/>
          <w:lang w:eastAsia="ru-RU"/>
        </w:rPr>
      </w:pPr>
      <w:r w:rsidRPr="004C3D1D">
        <w:rPr>
          <w:rFonts w:ascii="Times New Roman" w:hAnsi="Times New Roman"/>
          <w:i/>
          <w:iCs/>
          <w:lang w:eastAsia="ru-RU"/>
        </w:rPr>
        <w:t xml:space="preserve">физического лица, индивидуального </w:t>
      </w:r>
    </w:p>
    <w:p w:rsidR="008E633A" w:rsidRPr="004C3D1D" w:rsidRDefault="008E633A" w:rsidP="008E633A">
      <w:pPr>
        <w:ind w:firstLine="4962"/>
        <w:rPr>
          <w:rFonts w:ascii="Times New Roman" w:hAnsi="Times New Roman"/>
          <w:i/>
          <w:iCs/>
          <w:lang w:eastAsia="ru-RU"/>
        </w:rPr>
      </w:pPr>
      <w:r w:rsidRPr="004C3D1D">
        <w:rPr>
          <w:rFonts w:ascii="Times New Roman" w:hAnsi="Times New Roman"/>
          <w:i/>
          <w:iCs/>
          <w:lang w:eastAsia="ru-RU"/>
        </w:rPr>
        <w:t>предпринимателя или полное</w:t>
      </w:r>
    </w:p>
    <w:p w:rsidR="008E633A" w:rsidRPr="004C3D1D" w:rsidRDefault="008E633A" w:rsidP="008E633A">
      <w:pPr>
        <w:ind w:firstLine="4962"/>
        <w:rPr>
          <w:rFonts w:ascii="Times New Roman" w:hAnsi="Times New Roman"/>
          <w:i/>
          <w:iCs/>
          <w:lang w:eastAsia="ru-RU"/>
        </w:rPr>
      </w:pPr>
      <w:r w:rsidRPr="004C3D1D">
        <w:rPr>
          <w:rFonts w:ascii="Times New Roman" w:hAnsi="Times New Roman"/>
          <w:i/>
          <w:iCs/>
          <w:lang w:eastAsia="ru-RU"/>
        </w:rPr>
        <w:t>наименование юридического лица)</w:t>
      </w:r>
    </w:p>
    <w:p w:rsidR="008E633A" w:rsidRDefault="008E633A" w:rsidP="008E633A">
      <w:pPr>
        <w:ind w:firstLine="4962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8E633A" w:rsidRPr="004C3D1D" w:rsidRDefault="008E633A" w:rsidP="008E633A">
      <w:pPr>
        <w:pStyle w:val="a8"/>
        <w:ind w:firstLine="709"/>
        <w:rPr>
          <w:b w:val="0"/>
        </w:rPr>
      </w:pPr>
      <w:r w:rsidRPr="004C3D1D">
        <w:rPr>
          <w:b w:val="0"/>
        </w:rPr>
        <w:t>Уведомление о согласовании схемы информационного или информационно-рекламного оформления здания, строения, а также информационного оформления прилегающей к ним на основании правоустанавливающих документов территории</w:t>
      </w:r>
    </w:p>
    <w:p w:rsidR="008E633A" w:rsidRPr="004C3D1D" w:rsidRDefault="008E633A" w:rsidP="008E633A">
      <w:pPr>
        <w:pStyle w:val="a8"/>
        <w:ind w:firstLine="709"/>
        <w:jc w:val="both"/>
        <w:rPr>
          <w:b w:val="0"/>
        </w:rPr>
      </w:pPr>
    </w:p>
    <w:p w:rsidR="008E633A" w:rsidRPr="004C3D1D" w:rsidRDefault="008E633A" w:rsidP="008E633A">
      <w:pPr>
        <w:pStyle w:val="a8"/>
        <w:ind w:firstLine="709"/>
        <w:jc w:val="both"/>
        <w:rPr>
          <w:b w:val="0"/>
        </w:rPr>
      </w:pPr>
      <w:r w:rsidRPr="004C3D1D">
        <w:rPr>
          <w:b w:val="0"/>
        </w:rPr>
        <w:t xml:space="preserve">По результатам рассмотрения Вашего запроса от____ </w:t>
      </w:r>
      <w:r w:rsidRPr="004C3D1D">
        <w:rPr>
          <w:b w:val="0"/>
          <w:i/>
          <w:iCs/>
        </w:rPr>
        <w:t xml:space="preserve">(указываются </w:t>
      </w:r>
      <w:r w:rsidRPr="004C3D1D">
        <w:rPr>
          <w:b w:val="0"/>
          <w:i/>
          <w:iCs/>
        </w:rPr>
        <w:br/>
        <w:t>дата и номер запроса)</w:t>
      </w:r>
      <w:r w:rsidRPr="004C3D1D">
        <w:rPr>
          <w:b w:val="0"/>
        </w:rPr>
        <w:t xml:space="preserve"> о предоставлении муниципальной услуги 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территории», Администрация ________ </w:t>
      </w:r>
      <w:r w:rsidRPr="004C3D1D">
        <w:rPr>
          <w:b w:val="0"/>
          <w:i/>
          <w:iCs/>
        </w:rPr>
        <w:t>(указывается наименование муниципального образования Московской области)</w:t>
      </w:r>
      <w:r w:rsidRPr="004C3D1D">
        <w:rPr>
          <w:b w:val="0"/>
        </w:rPr>
        <w:t xml:space="preserve"> направляет Вам согласованную схему информационного или информационно-рекламного оформления здания, строения, а также информационного оформления прилегающей к ним на основании правоустанавли</w:t>
      </w:r>
      <w:r w:rsidR="00E86952">
        <w:rPr>
          <w:b w:val="0"/>
        </w:rPr>
        <w:t xml:space="preserve">вающих документов территории по </w:t>
      </w:r>
      <w:r w:rsidRPr="004C3D1D">
        <w:rPr>
          <w:b w:val="0"/>
        </w:rPr>
        <w:t>адресу:_________________(прилагается).</w:t>
      </w:r>
    </w:p>
    <w:p w:rsidR="008E633A" w:rsidRDefault="008E633A" w:rsidP="008E633A">
      <w:pPr>
        <w:pStyle w:val="a8"/>
        <w:ind w:firstLine="709"/>
        <w:jc w:val="both"/>
        <w:rPr>
          <w:b w:val="0"/>
        </w:rPr>
      </w:pPr>
    </w:p>
    <w:p w:rsidR="008E633A" w:rsidRPr="004C3D1D" w:rsidRDefault="008E633A" w:rsidP="008E633A">
      <w:pPr>
        <w:pStyle w:val="a8"/>
        <w:ind w:firstLine="709"/>
        <w:jc w:val="both"/>
        <w:rPr>
          <w:b w:val="0"/>
        </w:rPr>
      </w:pPr>
      <w:r w:rsidRPr="004C3D1D">
        <w:rPr>
          <w:b w:val="0"/>
        </w:rPr>
        <w:t>Срок действия согласования_________________________.</w:t>
      </w:r>
    </w:p>
    <w:p w:rsidR="008E633A" w:rsidRPr="004C3D1D" w:rsidRDefault="008E633A" w:rsidP="008E633A">
      <w:pPr>
        <w:pStyle w:val="a8"/>
        <w:ind w:firstLine="709"/>
        <w:jc w:val="both"/>
        <w:rPr>
          <w:b w:val="0"/>
        </w:rPr>
      </w:pPr>
      <w:r w:rsidRPr="004C3D1D">
        <w:rPr>
          <w:b w:val="0"/>
        </w:rPr>
        <w:t>Дополнительная информация:________________________.</w:t>
      </w:r>
    </w:p>
    <w:p w:rsidR="008E633A" w:rsidRPr="004C3D1D" w:rsidRDefault="008E633A" w:rsidP="008E633A">
      <w:pPr>
        <w:tabs>
          <w:tab w:val="left" w:pos="1034"/>
        </w:tabs>
        <w:jc w:val="both"/>
        <w:rPr>
          <w:rFonts w:ascii="Times New Roman" w:hAnsi="Times New Roman" w:cs="Times New Roman"/>
        </w:rPr>
      </w:pPr>
    </w:p>
    <w:p w:rsidR="008E633A" w:rsidRPr="004C3D1D" w:rsidRDefault="008E633A" w:rsidP="008E633A">
      <w:pPr>
        <w:tabs>
          <w:tab w:val="left" w:pos="1034"/>
        </w:tabs>
        <w:ind w:firstLine="709"/>
        <w:jc w:val="both"/>
        <w:rPr>
          <w:rFonts w:ascii="Times New Roman" w:hAnsi="Times New Roman" w:cs="Times New Roman"/>
        </w:rPr>
      </w:pPr>
    </w:p>
    <w:tbl>
      <w:tblPr>
        <w:tblStyle w:val="af4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8E633A" w:rsidRPr="004C3D1D" w:rsidTr="008E633A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33A" w:rsidRPr="004C3D1D" w:rsidRDefault="008E633A" w:rsidP="008E633A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633A" w:rsidRPr="004C3D1D" w:rsidRDefault="008E633A" w:rsidP="008E633A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:rsidR="008E633A" w:rsidRPr="004C3D1D" w:rsidRDefault="008E633A" w:rsidP="008E633A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3D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4C3D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м.п.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8E633A" w:rsidRPr="004C3D1D" w:rsidRDefault="008E633A" w:rsidP="008E633A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8E633A" w:rsidRPr="004C3D1D" w:rsidRDefault="008E633A" w:rsidP="008E633A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8E633A" w:rsidRDefault="008E633A" w:rsidP="00E86952">
      <w:pPr>
        <w:pStyle w:val="LO-Normal1"/>
        <w:spacing w:after="0" w:line="276" w:lineRule="auto"/>
        <w:ind w:left="0" w:firstLine="0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4"/>
        <w:gridCol w:w="1993"/>
        <w:gridCol w:w="4884"/>
      </w:tblGrid>
      <w:tr w:rsidR="008E633A" w:rsidTr="00BD58B8">
        <w:trPr>
          <w:trHeight w:val="283"/>
        </w:trPr>
        <w:tc>
          <w:tcPr>
            <w:tcW w:w="2844" w:type="dxa"/>
          </w:tcPr>
          <w:p w:rsidR="008E633A" w:rsidRDefault="008E633A" w:rsidP="008E633A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tcMar>
              <w:left w:w="10" w:type="dxa"/>
              <w:right w:w="10" w:type="dxa"/>
            </w:tcMar>
          </w:tcPr>
          <w:p w:rsidR="008E633A" w:rsidRDefault="008E633A" w:rsidP="008E633A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88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633A" w:rsidRPr="002C3487" w:rsidRDefault="00E86952" w:rsidP="00E86952">
            <w:pPr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8E633A" w:rsidRPr="002C3487">
              <w:rPr>
                <w:rFonts w:ascii="Times New Roman" w:hAnsi="Times New Roman"/>
              </w:rPr>
              <w:t>Приложение 2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к административному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регламенту предоставления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муниципальной услуги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«Согласование схем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информационного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и информационно-рекламного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оформления здания, строения,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сооружения, а также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информационного оформления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прилегающей к ним на основании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правоустанавливающих документов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территории», утвержденному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постановлением Администрации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городского округа Электросталь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 xml:space="preserve">Московской области </w:t>
            </w:r>
          </w:p>
          <w:p w:rsidR="008E633A" w:rsidRDefault="008E633A" w:rsidP="008E633A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$orderNum$</w:t>
            </w:r>
          </w:p>
        </w:tc>
      </w:tr>
    </w:tbl>
    <w:p w:rsidR="008E633A" w:rsidRPr="002C3487" w:rsidRDefault="008E633A" w:rsidP="008E633A">
      <w:pPr>
        <w:pStyle w:val="a8"/>
        <w:spacing w:line="276" w:lineRule="auto"/>
        <w:outlineLvl w:val="1"/>
      </w:pPr>
      <w:r w:rsidRPr="002C3487">
        <w:rPr>
          <w:rStyle w:val="21"/>
          <w:lang w:eastAsia="en-US" w:bidi="ar-SA"/>
        </w:rPr>
        <w:t>Форма</w:t>
      </w:r>
    </w:p>
    <w:p w:rsidR="008E633A" w:rsidRPr="002C3487" w:rsidRDefault="008E633A" w:rsidP="008E633A">
      <w:pPr>
        <w:pStyle w:val="a8"/>
        <w:spacing w:line="276" w:lineRule="auto"/>
        <w:outlineLvl w:val="1"/>
      </w:pPr>
      <w:bookmarkStart w:id="45" w:name="_Toc91253271"/>
      <w:r w:rsidRPr="002C3487">
        <w:rPr>
          <w:rStyle w:val="21"/>
          <w:lang w:eastAsia="en-US" w:bidi="ar-SA"/>
        </w:rPr>
        <w:t xml:space="preserve">решения об отказе в предоставлении </w:t>
      </w:r>
      <w:bookmarkEnd w:id="45"/>
      <w:r w:rsidRPr="002C3487">
        <w:rPr>
          <w:rStyle w:val="21"/>
          <w:lang w:eastAsia="en-US" w:bidi="ar-SA"/>
        </w:rPr>
        <w:t>муниципальной услуги</w:t>
      </w:r>
    </w:p>
    <w:p w:rsidR="008E633A" w:rsidRPr="002C3487" w:rsidRDefault="008E633A" w:rsidP="008E633A">
      <w:pPr>
        <w:pStyle w:val="a8"/>
        <w:spacing w:line="276" w:lineRule="auto"/>
        <w:outlineLvl w:val="1"/>
      </w:pPr>
      <w:r w:rsidRPr="002C3487">
        <w:rPr>
          <w:rStyle w:val="21"/>
          <w:lang w:eastAsia="en-US" w:bidi="ar-SA"/>
        </w:rPr>
        <w:t>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8E633A" w:rsidRPr="002C3487" w:rsidRDefault="008E633A" w:rsidP="008E633A">
      <w:pPr>
        <w:rPr>
          <w:rFonts w:hint="eastAsia"/>
        </w:rPr>
        <w:sectPr w:rsidR="008E633A" w:rsidRPr="002C3487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Default="008E633A" w:rsidP="008E633A">
      <w:pPr>
        <w:pStyle w:val="a8"/>
        <w:spacing w:line="276" w:lineRule="auto"/>
      </w:pPr>
      <w:r w:rsidRPr="002C3487">
        <w:rPr>
          <w:rStyle w:val="21"/>
          <w:lang w:eastAsia="en-US" w:bidi="ar-SA"/>
        </w:rPr>
        <w:t>(оформляется на официальном бланке Администрации</w:t>
      </w:r>
      <w:r>
        <w:rPr>
          <w:rStyle w:val="21"/>
          <w:sz w:val="28"/>
          <w:szCs w:val="28"/>
          <w:lang w:eastAsia="en-US" w:bidi="ar-SA"/>
        </w:rPr>
        <w:t>)</w:t>
      </w:r>
    </w:p>
    <w:p w:rsidR="008E633A" w:rsidRDefault="008E633A" w:rsidP="008E633A">
      <w:pPr>
        <w:rPr>
          <w:rFonts w:hint="eastAsia"/>
        </w:rPr>
        <w:sectPr w:rsidR="008E633A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Default="008E633A" w:rsidP="008E633A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</w:p>
    <w:p w:rsidR="008E633A" w:rsidRPr="002C3487" w:rsidRDefault="008E633A" w:rsidP="008E633A">
      <w:pPr>
        <w:spacing w:line="276" w:lineRule="auto"/>
        <w:ind w:firstLine="5245"/>
        <w:rPr>
          <w:rFonts w:ascii="Times New Roman" w:hAnsi="Times New Roman"/>
          <w:lang w:eastAsia="ru-RU"/>
        </w:rPr>
      </w:pPr>
      <w:r w:rsidRPr="002C3487">
        <w:rPr>
          <w:rFonts w:ascii="Times New Roman" w:hAnsi="Times New Roman"/>
          <w:lang w:eastAsia="ru-RU"/>
        </w:rPr>
        <w:t>Кому: _________________________</w:t>
      </w:r>
    </w:p>
    <w:p w:rsidR="008E633A" w:rsidRPr="002C3487" w:rsidRDefault="008E633A" w:rsidP="008E633A">
      <w:pPr>
        <w:rPr>
          <w:rFonts w:hint="eastAsia"/>
        </w:rPr>
        <w:sectPr w:rsidR="008E633A" w:rsidRPr="002C3487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2C3487" w:rsidRDefault="008E633A" w:rsidP="008E633A">
      <w:pPr>
        <w:spacing w:line="276" w:lineRule="auto"/>
        <w:ind w:firstLine="5245"/>
        <w:rPr>
          <w:rFonts w:ascii="Times New Roman" w:hAnsi="Times New Roman"/>
          <w:lang w:eastAsia="ru-RU"/>
        </w:rPr>
      </w:pPr>
      <w:r w:rsidRPr="002C3487">
        <w:rPr>
          <w:rFonts w:ascii="Times New Roman" w:hAnsi="Times New Roman"/>
          <w:i/>
          <w:iCs/>
          <w:lang w:eastAsia="ru-RU"/>
        </w:rPr>
        <w:t>(ФИО (последнее при</w:t>
      </w:r>
      <w:r w:rsidRPr="002C3487">
        <w:rPr>
          <w:rStyle w:val="21"/>
          <w:i/>
          <w:iCs/>
          <w:lang w:eastAsia="en-US" w:bidi="ar-SA"/>
        </w:rPr>
        <w:t> </w:t>
      </w:r>
      <w:r w:rsidRPr="002C3487">
        <w:rPr>
          <w:rFonts w:ascii="Times New Roman" w:hAnsi="Times New Roman"/>
          <w:i/>
          <w:iCs/>
          <w:lang w:eastAsia="ru-RU"/>
        </w:rPr>
        <w:t xml:space="preserve">наличии) </w:t>
      </w:r>
    </w:p>
    <w:p w:rsidR="008E633A" w:rsidRPr="002C3487" w:rsidRDefault="008E633A" w:rsidP="008E633A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2C3487">
        <w:rPr>
          <w:rFonts w:ascii="Times New Roman" w:hAnsi="Times New Roman"/>
          <w:i/>
          <w:iCs/>
          <w:lang w:eastAsia="ru-RU"/>
        </w:rPr>
        <w:t xml:space="preserve">физического лица, индивидуального </w:t>
      </w:r>
    </w:p>
    <w:p w:rsidR="008E633A" w:rsidRPr="002C3487" w:rsidRDefault="008E633A" w:rsidP="008E633A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2C3487">
        <w:rPr>
          <w:rFonts w:ascii="Times New Roman" w:hAnsi="Times New Roman"/>
          <w:i/>
          <w:iCs/>
          <w:lang w:eastAsia="ru-RU"/>
        </w:rPr>
        <w:t>предпринимателя или</w:t>
      </w:r>
      <w:r w:rsidRPr="002C3487">
        <w:rPr>
          <w:rStyle w:val="21"/>
          <w:i/>
          <w:iCs/>
          <w:lang w:eastAsia="en-US" w:bidi="ar-SA"/>
        </w:rPr>
        <w:t> </w:t>
      </w:r>
      <w:r w:rsidRPr="002C3487">
        <w:rPr>
          <w:rFonts w:ascii="Times New Roman" w:hAnsi="Times New Roman"/>
          <w:i/>
          <w:iCs/>
          <w:lang w:eastAsia="ru-RU"/>
        </w:rPr>
        <w:t>полное</w:t>
      </w:r>
    </w:p>
    <w:p w:rsidR="008E633A" w:rsidRPr="002C3487" w:rsidRDefault="008E633A" w:rsidP="008E633A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2C3487">
        <w:rPr>
          <w:rFonts w:ascii="Times New Roman" w:hAnsi="Times New Roman"/>
          <w:i/>
          <w:iCs/>
          <w:lang w:eastAsia="ru-RU"/>
        </w:rPr>
        <w:t>наименование юридического лица)</w:t>
      </w:r>
    </w:p>
    <w:p w:rsidR="008E633A" w:rsidRDefault="008E633A" w:rsidP="008E633A">
      <w:pPr>
        <w:rPr>
          <w:rFonts w:hint="eastAsia"/>
        </w:rPr>
        <w:sectPr w:rsidR="008E633A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Default="008E633A" w:rsidP="008E633A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8E633A" w:rsidRPr="002C3487" w:rsidRDefault="008E633A" w:rsidP="008E633A">
      <w:pPr>
        <w:pStyle w:val="a8"/>
        <w:spacing w:line="276" w:lineRule="auto"/>
        <w:outlineLvl w:val="1"/>
      </w:pPr>
      <w:r w:rsidRPr="002C3487">
        <w:rPr>
          <w:rStyle w:val="21"/>
        </w:rPr>
        <w:t>Решение об отказе в предоставлении муниципальной услуги</w:t>
      </w:r>
    </w:p>
    <w:p w:rsidR="008E633A" w:rsidRPr="002C3487" w:rsidRDefault="008E633A" w:rsidP="008E633A">
      <w:pPr>
        <w:pStyle w:val="a8"/>
        <w:spacing w:line="276" w:lineRule="auto"/>
      </w:pPr>
      <w:r w:rsidRPr="002C3487">
        <w:rPr>
          <w:rStyle w:val="21"/>
        </w:rPr>
        <w:t>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8E633A" w:rsidRPr="002C3487" w:rsidRDefault="008E633A" w:rsidP="008E633A">
      <w:pPr>
        <w:pStyle w:val="a8"/>
        <w:spacing w:line="276" w:lineRule="auto"/>
        <w:rPr>
          <w:rStyle w:val="21"/>
        </w:rPr>
      </w:pPr>
    </w:p>
    <w:p w:rsidR="008E633A" w:rsidRPr="002C3487" w:rsidRDefault="008E633A" w:rsidP="008E633A">
      <w:pPr>
        <w:rPr>
          <w:rFonts w:hint="eastAsia"/>
        </w:rPr>
        <w:sectPr w:rsidR="008E633A" w:rsidRPr="002C3487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2C3487" w:rsidRDefault="008E633A" w:rsidP="008E633A">
      <w:pPr>
        <w:pStyle w:val="a8"/>
        <w:spacing w:line="276" w:lineRule="auto"/>
        <w:ind w:firstLine="709"/>
        <w:jc w:val="both"/>
      </w:pPr>
      <w:r w:rsidRPr="002C3487">
        <w:rPr>
          <w:rStyle w:val="21"/>
          <w:lang w:eastAsia="en-US" w:bidi="ar-SA"/>
        </w:rPr>
        <w:t xml:space="preserve">В соответствии с ____ </w:t>
      </w:r>
      <w:r w:rsidRPr="002C3487">
        <w:rPr>
          <w:rStyle w:val="21"/>
          <w:bCs/>
          <w:i/>
          <w:iCs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2C3487">
        <w:rPr>
          <w:rStyle w:val="21"/>
          <w:bCs/>
          <w:lang w:eastAsia="en-US" w:bidi="ar-SA"/>
        </w:rPr>
        <w:t xml:space="preserve">Администрация городского округа Электросталь Московской области </w:t>
      </w:r>
      <w:r w:rsidRPr="002C3487">
        <w:rPr>
          <w:rStyle w:val="21"/>
          <w:bCs/>
          <w:i/>
          <w:iCs/>
          <w:lang w:eastAsia="en-US" w:bidi="ar-SA"/>
        </w:rPr>
        <w:t xml:space="preserve"> </w:t>
      </w:r>
      <w:r w:rsidRPr="002C3487">
        <w:rPr>
          <w:rStyle w:val="21"/>
          <w:bCs/>
          <w:lang w:eastAsia="en-US" w:bidi="ar-SA"/>
        </w:rPr>
        <w:t>(далее – Администрация)</w:t>
      </w:r>
      <w:r w:rsidRPr="002C3487">
        <w:rPr>
          <w:rStyle w:val="21"/>
          <w:lang w:eastAsia="en-US" w:bidi="ar-SA"/>
        </w:rPr>
        <w:t xml:space="preserve"> рассмотрела запрос о предоставлении муниципальной услуги </w:t>
      </w:r>
      <w:r w:rsidRPr="002C3487">
        <w:rPr>
          <w:rStyle w:val="21"/>
          <w:bCs/>
          <w:lang w:eastAsia="en-US" w:bidi="ar-SA"/>
        </w:rPr>
        <w:t>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  <w:r w:rsidRPr="002C3487">
        <w:rPr>
          <w:rStyle w:val="21"/>
          <w:lang w:eastAsia="en-US" w:bidi="ar-SA"/>
        </w:rPr>
        <w:t xml:space="preserve"> № </w:t>
      </w:r>
      <w:r w:rsidRPr="002C3487">
        <w:rPr>
          <w:rStyle w:val="21"/>
          <w:rFonts w:eastAsia="Times New Roman" w:cs="Times New Roman"/>
          <w:color w:val="000000"/>
          <w:lang w:eastAsia="ru-RU" w:bidi="ar-SA"/>
        </w:rPr>
        <w:t>______</w:t>
      </w:r>
      <w:r w:rsidRPr="002C3487">
        <w:rPr>
          <w:rStyle w:val="21"/>
          <w:lang w:eastAsia="en-US" w:bidi="ar-SA"/>
        </w:rPr>
        <w:t xml:space="preserve"> (</w:t>
      </w:r>
      <w:r w:rsidRPr="002C3487">
        <w:rPr>
          <w:rStyle w:val="21"/>
          <w:i/>
          <w:lang w:eastAsia="en-US" w:bidi="ar-SA"/>
        </w:rPr>
        <w:t>указать регистрационный номер запроса</w:t>
      </w:r>
      <w:r w:rsidRPr="002C3487">
        <w:rPr>
          <w:rStyle w:val="21"/>
          <w:lang w:eastAsia="en-US" w:bidi="ar-SA"/>
        </w:rPr>
        <w:t>) (далее соответственно – запрос, муниципальная услуга) и</w:t>
      </w:r>
      <w:r w:rsidRPr="002C3487">
        <w:rPr>
          <w:rStyle w:val="21"/>
          <w:bCs/>
          <w:lang w:eastAsia="en-US" w:bidi="ar-SA"/>
        </w:rPr>
        <w:t xml:space="preserve"> приняла </w:t>
      </w:r>
      <w:r w:rsidRPr="002C3487">
        <w:rPr>
          <w:rStyle w:val="21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8E633A" w:rsidRDefault="008E633A" w:rsidP="008E633A">
      <w:pPr>
        <w:rPr>
          <w:rFonts w:hint="eastAsia"/>
        </w:rPr>
      </w:pPr>
    </w:p>
    <w:p w:rsidR="008E633A" w:rsidRPr="002C3487" w:rsidRDefault="008E633A" w:rsidP="008E633A">
      <w:pPr>
        <w:rPr>
          <w:rFonts w:hint="eastAsia"/>
        </w:rPr>
        <w:sectPr w:rsidR="008E633A" w:rsidRPr="002C3487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454"/>
        <w:gridCol w:w="3232"/>
        <w:gridCol w:w="3231"/>
      </w:tblGrid>
      <w:tr w:rsidR="008E633A" w:rsidRPr="002C3487" w:rsidTr="008E633A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2C3487" w:rsidRDefault="008E633A" w:rsidP="008E633A">
            <w:pPr>
              <w:pStyle w:val="a8"/>
              <w:widowControl w:val="0"/>
            </w:pPr>
            <w:r w:rsidRPr="002C3487">
              <w:rPr>
                <w:rStyle w:val="21"/>
              </w:rPr>
              <w:t>Ссылка</w:t>
            </w:r>
          </w:p>
          <w:p w:rsidR="008E633A" w:rsidRPr="002C3487" w:rsidRDefault="008E633A" w:rsidP="008E633A">
            <w:pPr>
              <w:pStyle w:val="a8"/>
              <w:widowControl w:val="0"/>
            </w:pPr>
            <w:r w:rsidRPr="002C3487">
              <w:rPr>
                <w:rStyle w:val="21"/>
              </w:rPr>
              <w:t>на</w:t>
            </w:r>
            <w:r w:rsidRPr="002C3487">
              <w:rPr>
                <w:rStyle w:val="21"/>
                <w:lang w:eastAsia="en-US" w:bidi="ar-SA"/>
              </w:rPr>
              <w:t> </w:t>
            </w:r>
            <w:r w:rsidRPr="002C3487">
              <w:rPr>
                <w:rStyle w:val="21"/>
              </w:rPr>
              <w:t>соответствующий</w:t>
            </w:r>
          </w:p>
          <w:p w:rsidR="008E633A" w:rsidRPr="002C3487" w:rsidRDefault="008E633A" w:rsidP="008E633A">
            <w:pPr>
              <w:pStyle w:val="a8"/>
              <w:widowControl w:val="0"/>
            </w:pPr>
            <w:r w:rsidRPr="002C3487">
              <w:rPr>
                <w:rStyle w:val="21"/>
              </w:rPr>
              <w:t>подпункт подраздела 19</w:t>
            </w:r>
          </w:p>
          <w:p w:rsidR="008E633A" w:rsidRPr="002C3487" w:rsidRDefault="008E633A" w:rsidP="008E633A">
            <w:pPr>
              <w:pStyle w:val="a8"/>
              <w:widowControl w:val="0"/>
            </w:pPr>
            <w:r w:rsidRPr="002C3487">
              <w:rPr>
                <w:rStyle w:val="21"/>
              </w:rPr>
              <w:t>Регламента, в</w:t>
            </w:r>
            <w:r w:rsidRPr="002C3487">
              <w:rPr>
                <w:rStyle w:val="21"/>
                <w:lang w:eastAsia="en-US" w:bidi="ar-SA"/>
              </w:rPr>
              <w:t> </w:t>
            </w:r>
            <w:r w:rsidRPr="002C3487">
              <w:rPr>
                <w:rStyle w:val="21"/>
              </w:rPr>
              <w:t>котором</w:t>
            </w:r>
          </w:p>
          <w:p w:rsidR="008E633A" w:rsidRPr="002C3487" w:rsidRDefault="008E633A" w:rsidP="008E633A">
            <w:pPr>
              <w:pStyle w:val="a8"/>
              <w:widowControl w:val="0"/>
            </w:pPr>
            <w:r w:rsidRPr="002C3487">
              <w:rPr>
                <w:rStyle w:val="21"/>
              </w:rPr>
              <w:t>содержится основание</w:t>
            </w:r>
          </w:p>
          <w:p w:rsidR="008E633A" w:rsidRPr="002C3487" w:rsidRDefault="008E633A" w:rsidP="008E633A">
            <w:pPr>
              <w:pStyle w:val="a8"/>
              <w:widowControl w:val="0"/>
            </w:pPr>
            <w:r w:rsidRPr="002C3487">
              <w:rPr>
                <w:rStyle w:val="21"/>
              </w:rPr>
              <w:t>для</w:t>
            </w:r>
            <w:r w:rsidRPr="002C3487">
              <w:rPr>
                <w:rStyle w:val="21"/>
                <w:lang w:eastAsia="en-US" w:bidi="ar-SA"/>
              </w:rPr>
              <w:t> </w:t>
            </w:r>
            <w:r w:rsidRPr="002C3487">
              <w:rPr>
                <w:rStyle w:val="21"/>
              </w:rPr>
              <w:t>отказа</w:t>
            </w:r>
            <w:r w:rsidRPr="002C3487">
              <w:rPr>
                <w:rStyle w:val="21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2C3487" w:rsidRDefault="008E633A" w:rsidP="008E633A">
            <w:pPr>
              <w:pStyle w:val="a8"/>
              <w:widowControl w:val="0"/>
            </w:pPr>
            <w:r w:rsidRPr="002C3487">
              <w:rPr>
                <w:rStyle w:val="21"/>
              </w:rPr>
              <w:t xml:space="preserve">Наименование </w:t>
            </w:r>
            <w:r w:rsidRPr="002C3487">
              <w:rPr>
                <w:rStyle w:val="21"/>
              </w:rPr>
              <w:br/>
              <w:t>основания для</w:t>
            </w:r>
            <w:r w:rsidRPr="002C3487">
              <w:rPr>
                <w:rStyle w:val="21"/>
                <w:lang w:eastAsia="en-US" w:bidi="ar-SA"/>
              </w:rPr>
              <w:t> </w:t>
            </w:r>
            <w:r w:rsidRPr="002C3487">
              <w:rPr>
                <w:rStyle w:val="21"/>
              </w:rPr>
              <w:t xml:space="preserve">отказа </w:t>
            </w:r>
            <w:r w:rsidRPr="002C3487">
              <w:rPr>
                <w:rStyle w:val="21"/>
              </w:rPr>
              <w:br/>
              <w:t>в</w:t>
            </w:r>
            <w:r w:rsidRPr="002C3487">
              <w:rPr>
                <w:rStyle w:val="21"/>
                <w:i/>
                <w:lang w:eastAsia="en-US" w:bidi="ar-SA"/>
              </w:rPr>
              <w:t> </w:t>
            </w:r>
            <w:r w:rsidRPr="002C3487">
              <w:rPr>
                <w:rStyle w:val="21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2C3487" w:rsidRDefault="008E633A" w:rsidP="008E633A">
            <w:pPr>
              <w:pStyle w:val="a8"/>
              <w:widowControl w:val="0"/>
            </w:pPr>
            <w:r w:rsidRPr="002C3487">
              <w:rPr>
                <w:rStyle w:val="21"/>
              </w:rPr>
              <w:t xml:space="preserve">Разъяснение причины </w:t>
            </w:r>
            <w:r w:rsidRPr="002C3487">
              <w:rPr>
                <w:rStyle w:val="21"/>
              </w:rPr>
              <w:br/>
              <w:t xml:space="preserve">принятия решения </w:t>
            </w:r>
            <w:r w:rsidRPr="002C3487">
              <w:rPr>
                <w:rStyle w:val="21"/>
              </w:rPr>
              <w:br/>
              <w:t>об</w:t>
            </w:r>
            <w:r w:rsidRPr="002C3487">
              <w:rPr>
                <w:rStyle w:val="21"/>
                <w:i/>
                <w:lang w:eastAsia="en-US" w:bidi="ar-SA"/>
              </w:rPr>
              <w:t> </w:t>
            </w:r>
            <w:r w:rsidRPr="002C3487">
              <w:rPr>
                <w:rStyle w:val="21"/>
              </w:rPr>
              <w:t>отказе в</w:t>
            </w:r>
            <w:r w:rsidRPr="002C3487">
              <w:rPr>
                <w:rStyle w:val="21"/>
                <w:i/>
                <w:lang w:eastAsia="en-US" w:bidi="ar-SA"/>
              </w:rPr>
              <w:t> </w:t>
            </w:r>
            <w:r w:rsidRPr="002C3487">
              <w:rPr>
                <w:rStyle w:val="21"/>
              </w:rPr>
              <w:t>предоставлении муниципальной услуги</w:t>
            </w:r>
          </w:p>
        </w:tc>
      </w:tr>
      <w:tr w:rsidR="008E633A" w:rsidRPr="002C3487" w:rsidTr="008E633A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2C3487" w:rsidRDefault="008E633A" w:rsidP="008E633A">
            <w:pPr>
              <w:pStyle w:val="a8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2C3487" w:rsidRDefault="008E633A" w:rsidP="008E633A">
            <w:pPr>
              <w:pStyle w:val="a8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2C3487" w:rsidRDefault="008E633A" w:rsidP="008E633A">
            <w:pPr>
              <w:pStyle w:val="a8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8E633A" w:rsidRPr="002C3487" w:rsidRDefault="008E633A" w:rsidP="008E633A">
      <w:pPr>
        <w:rPr>
          <w:rFonts w:hint="eastAsia"/>
        </w:rPr>
        <w:sectPr w:rsidR="008E633A" w:rsidRPr="002C3487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Default="008E633A" w:rsidP="008E633A">
      <w:pPr>
        <w:pStyle w:val="a8"/>
        <w:spacing w:line="276" w:lineRule="auto"/>
        <w:ind w:firstLine="709"/>
        <w:jc w:val="both"/>
        <w:rPr>
          <w:b w:val="0"/>
        </w:rPr>
      </w:pPr>
    </w:p>
    <w:p w:rsidR="008E633A" w:rsidRPr="002C3487" w:rsidRDefault="008E633A" w:rsidP="008E633A">
      <w:pPr>
        <w:pStyle w:val="a8"/>
        <w:spacing w:line="276" w:lineRule="auto"/>
        <w:ind w:firstLine="709"/>
        <w:jc w:val="both"/>
        <w:rPr>
          <w:b w:val="0"/>
        </w:rPr>
      </w:pPr>
      <w:r w:rsidRPr="002C3487">
        <w:rPr>
          <w:b w:val="0"/>
        </w:rPr>
        <w:t>Вы вправе повторно обратиться в</w:t>
      </w:r>
      <w:r w:rsidRPr="002C3487">
        <w:rPr>
          <w:rStyle w:val="21"/>
          <w:lang w:eastAsia="en-US" w:bidi="ar-SA"/>
        </w:rPr>
        <w:t> </w:t>
      </w:r>
      <w:r w:rsidRPr="002C3487">
        <w:rPr>
          <w:b w:val="0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8E633A" w:rsidRPr="002C3487" w:rsidRDefault="008E633A" w:rsidP="008E633A">
      <w:pPr>
        <w:rPr>
          <w:rFonts w:hint="eastAsia"/>
        </w:rPr>
        <w:sectPr w:rsidR="008E633A" w:rsidRPr="002C3487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2C3487" w:rsidRDefault="008E633A" w:rsidP="008E633A">
      <w:pPr>
        <w:pStyle w:val="a8"/>
        <w:spacing w:line="276" w:lineRule="auto"/>
        <w:ind w:firstLine="709"/>
        <w:jc w:val="both"/>
      </w:pPr>
      <w:r w:rsidRPr="002C3487">
        <w:rPr>
          <w:b w:val="0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 w:rsidRPr="002C3487">
        <w:rPr>
          <w:rStyle w:val="21"/>
          <w:lang w:eastAsia="en-US" w:bidi="ar-SA"/>
        </w:rPr>
        <w:t> </w:t>
      </w:r>
      <w:r w:rsidRPr="002C3487">
        <w:rPr>
          <w:b w:val="0"/>
        </w:rPr>
        <w:t>соответствии с</w:t>
      </w:r>
      <w:r w:rsidRPr="002C3487">
        <w:rPr>
          <w:rStyle w:val="21"/>
          <w:lang w:eastAsia="en-US" w:bidi="ar-SA"/>
        </w:rPr>
        <w:t> </w:t>
      </w:r>
      <w:r w:rsidRPr="002C3487">
        <w:rPr>
          <w:b w:val="0"/>
        </w:rPr>
        <w:t>разделом</w:t>
      </w:r>
      <w:r w:rsidRPr="002C3487">
        <w:rPr>
          <w:rStyle w:val="21"/>
          <w:lang w:eastAsia="en-US" w:bidi="ar-SA"/>
        </w:rPr>
        <w:t> </w:t>
      </w:r>
      <w:r w:rsidRPr="002C3487">
        <w:rPr>
          <w:b w:val="0"/>
          <w:lang w:val="en-US"/>
        </w:rPr>
        <w:t>V</w:t>
      </w:r>
      <w:r w:rsidRPr="002C3487">
        <w:rPr>
          <w:rStyle w:val="21"/>
          <w:lang w:eastAsia="en-US" w:bidi="ar-SA"/>
        </w:rPr>
        <w:t xml:space="preserve"> </w:t>
      </w:r>
      <w:r w:rsidRPr="002C3487">
        <w:rPr>
          <w:b w:val="0"/>
        </w:rPr>
        <w:t>«Досудебный (внесудебный) порядок обжалования решений и</w:t>
      </w:r>
      <w:r w:rsidRPr="002C3487">
        <w:rPr>
          <w:rStyle w:val="21"/>
          <w:lang w:eastAsia="en-US" w:bidi="ar-SA"/>
        </w:rPr>
        <w:t> </w:t>
      </w:r>
      <w:r w:rsidRPr="002C3487">
        <w:rPr>
          <w:b w:val="0"/>
        </w:rPr>
        <w:t>действий (бездействия) Администрации, МФЦ, а</w:t>
      </w:r>
      <w:r w:rsidRPr="002C3487">
        <w:rPr>
          <w:rStyle w:val="21"/>
          <w:lang w:eastAsia="en-US" w:bidi="ar-SA"/>
        </w:rPr>
        <w:t> </w:t>
      </w:r>
      <w:r w:rsidRPr="002C3487">
        <w:rPr>
          <w:b w:val="0"/>
        </w:rPr>
        <w:t>также их</w:t>
      </w:r>
      <w:r w:rsidRPr="002C3487">
        <w:rPr>
          <w:rStyle w:val="21"/>
          <w:lang w:eastAsia="en-US" w:bidi="ar-SA"/>
        </w:rPr>
        <w:t> </w:t>
      </w:r>
      <w:r w:rsidRPr="002C3487">
        <w:rPr>
          <w:b w:val="0"/>
        </w:rPr>
        <w:t>должностных лиц, муниципальных служащих и</w:t>
      </w:r>
      <w:r w:rsidRPr="002C3487">
        <w:rPr>
          <w:rStyle w:val="21"/>
          <w:lang w:eastAsia="en-US" w:bidi="ar-SA"/>
        </w:rPr>
        <w:t> </w:t>
      </w:r>
      <w:r w:rsidRPr="002C3487">
        <w:rPr>
          <w:b w:val="0"/>
        </w:rPr>
        <w:t xml:space="preserve">работников» </w:t>
      </w:r>
      <w:r w:rsidRPr="002C3487">
        <w:rPr>
          <w:rStyle w:val="21"/>
        </w:rPr>
        <w:t>Регламента</w:t>
      </w:r>
      <w:r w:rsidRPr="002C3487">
        <w:rPr>
          <w:b w:val="0"/>
        </w:rPr>
        <w:t>, а также в</w:t>
      </w:r>
      <w:r w:rsidRPr="002C3487">
        <w:rPr>
          <w:rStyle w:val="21"/>
          <w:lang w:eastAsia="en-US" w:bidi="ar-SA"/>
        </w:rPr>
        <w:t> </w:t>
      </w:r>
      <w:r w:rsidRPr="002C3487">
        <w:rPr>
          <w:b w:val="0"/>
        </w:rPr>
        <w:t>судебном порядке в</w:t>
      </w:r>
      <w:r w:rsidRPr="002C3487">
        <w:rPr>
          <w:rStyle w:val="21"/>
          <w:lang w:eastAsia="en-US" w:bidi="ar-SA"/>
        </w:rPr>
        <w:t> </w:t>
      </w:r>
      <w:r w:rsidRPr="002C3487">
        <w:rPr>
          <w:b w:val="0"/>
        </w:rPr>
        <w:t>соответствии с</w:t>
      </w:r>
      <w:r w:rsidRPr="002C3487">
        <w:rPr>
          <w:rStyle w:val="21"/>
          <w:lang w:eastAsia="en-US" w:bidi="ar-SA"/>
        </w:rPr>
        <w:t> </w:t>
      </w:r>
      <w:r w:rsidRPr="002C3487">
        <w:rPr>
          <w:b w:val="0"/>
        </w:rPr>
        <w:t>законодательством Российской Федерации.</w:t>
      </w:r>
    </w:p>
    <w:p w:rsidR="008E633A" w:rsidRPr="002C3487" w:rsidRDefault="008E633A" w:rsidP="008E633A">
      <w:pPr>
        <w:rPr>
          <w:rFonts w:hint="eastAsia"/>
        </w:rPr>
        <w:sectPr w:rsidR="008E633A" w:rsidRPr="002C3487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2C3487" w:rsidRDefault="008E633A" w:rsidP="008E633A">
      <w:pPr>
        <w:pStyle w:val="a8"/>
        <w:spacing w:line="276" w:lineRule="auto"/>
        <w:ind w:firstLine="709"/>
        <w:jc w:val="both"/>
        <w:rPr>
          <w:b w:val="0"/>
        </w:rPr>
      </w:pPr>
    </w:p>
    <w:p w:rsidR="008E633A" w:rsidRPr="002C3487" w:rsidRDefault="008E633A" w:rsidP="008E633A">
      <w:pPr>
        <w:pStyle w:val="a8"/>
        <w:spacing w:line="276" w:lineRule="auto"/>
        <w:ind w:firstLine="709"/>
        <w:jc w:val="both"/>
        <w:rPr>
          <w:b w:val="0"/>
        </w:rPr>
      </w:pPr>
      <w:r w:rsidRPr="002C3487">
        <w:rPr>
          <w:b w:val="0"/>
        </w:rPr>
        <w:t>Дополнительно информируем:</w:t>
      </w:r>
    </w:p>
    <w:p w:rsidR="008E633A" w:rsidRPr="002C3487" w:rsidRDefault="008E633A" w:rsidP="008E633A">
      <w:pPr>
        <w:pStyle w:val="a8"/>
        <w:spacing w:line="276" w:lineRule="auto"/>
        <w:ind w:firstLine="709"/>
        <w:jc w:val="both"/>
      </w:pPr>
      <w:r w:rsidRPr="002C3487">
        <w:rPr>
          <w:b w:val="0"/>
        </w:rPr>
        <w:t>_______________________________________________________________ (</w:t>
      </w:r>
      <w:r w:rsidRPr="002C3487">
        <w:rPr>
          <w:b w:val="0"/>
          <w:i/>
        </w:rPr>
        <w:t>указывается информация, необходимая для</w:t>
      </w:r>
      <w:r w:rsidRPr="002C3487">
        <w:rPr>
          <w:rStyle w:val="21"/>
          <w:i/>
          <w:lang w:eastAsia="en-US" w:bidi="ar-SA"/>
        </w:rPr>
        <w:t> </w:t>
      </w:r>
      <w:r w:rsidRPr="002C3487">
        <w:rPr>
          <w:b w:val="0"/>
          <w:i/>
        </w:rPr>
        <w:t>устранения оснований для</w:t>
      </w:r>
      <w:r w:rsidRPr="002C3487">
        <w:rPr>
          <w:rStyle w:val="21"/>
          <w:i/>
          <w:lang w:eastAsia="en-US" w:bidi="ar-SA"/>
        </w:rPr>
        <w:t> </w:t>
      </w:r>
      <w:r w:rsidRPr="002C3487">
        <w:rPr>
          <w:b w:val="0"/>
          <w:i/>
        </w:rPr>
        <w:t>отказа в предоставлении муниципальной услуги, а также иная дополнительная информация при необходимости</w:t>
      </w:r>
      <w:r w:rsidRPr="002C3487">
        <w:rPr>
          <w:b w:val="0"/>
        </w:rPr>
        <w:t>).</w:t>
      </w:r>
    </w:p>
    <w:p w:rsidR="008E633A" w:rsidRPr="002C3487" w:rsidRDefault="008E633A" w:rsidP="008E633A">
      <w:pPr>
        <w:pStyle w:val="a8"/>
        <w:spacing w:line="276" w:lineRule="auto"/>
        <w:ind w:firstLine="709"/>
        <w:jc w:val="both"/>
      </w:pPr>
    </w:p>
    <w:p w:rsidR="008E633A" w:rsidRPr="002C3487" w:rsidRDefault="008E633A" w:rsidP="008E633A">
      <w:pPr>
        <w:rPr>
          <w:rFonts w:hint="eastAsia"/>
        </w:rPr>
        <w:sectPr w:rsidR="008E633A" w:rsidRPr="002C3487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2C3487" w:rsidRDefault="008E633A" w:rsidP="008E633A">
      <w:pPr>
        <w:pStyle w:val="a8"/>
        <w:spacing w:line="276" w:lineRule="auto"/>
        <w:ind w:firstLine="709"/>
        <w:jc w:val="both"/>
        <w:rPr>
          <w:b w:val="0"/>
        </w:rPr>
      </w:pPr>
      <w:r w:rsidRPr="002C3487">
        <w:rPr>
          <w:b w:val="0"/>
        </w:rPr>
        <w:t xml:space="preserve"> </w:t>
      </w:r>
      <w:r w:rsidRPr="002C3487">
        <w:rPr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5"/>
        <w:gridCol w:w="2816"/>
        <w:gridCol w:w="3440"/>
      </w:tblGrid>
      <w:tr w:rsidR="008E633A" w:rsidRPr="002C3487" w:rsidTr="008E633A">
        <w:trPr>
          <w:trHeight w:val="283"/>
        </w:trPr>
        <w:tc>
          <w:tcPr>
            <w:tcW w:w="3537" w:type="dxa"/>
          </w:tcPr>
          <w:p w:rsidR="008E633A" w:rsidRPr="002C3487" w:rsidRDefault="008E633A" w:rsidP="008E633A">
            <w:pPr>
              <w:pStyle w:val="a8"/>
              <w:keepNext/>
              <w:spacing w:line="276" w:lineRule="auto"/>
              <w:rPr>
                <w:b w:val="0"/>
              </w:rPr>
            </w:pPr>
            <w:r w:rsidRPr="002C3487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E633A" w:rsidRPr="002C3487" w:rsidRDefault="008E633A" w:rsidP="008E633A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633A" w:rsidRPr="002C3487" w:rsidRDefault="008E633A" w:rsidP="008E633A">
            <w:pPr>
              <w:pStyle w:val="a8"/>
              <w:keepNext/>
              <w:spacing w:line="276" w:lineRule="auto"/>
              <w:rPr>
                <w:b w:val="0"/>
              </w:rPr>
            </w:pPr>
            <w:r w:rsidRPr="002C3487">
              <w:rPr>
                <w:b w:val="0"/>
              </w:rPr>
              <w:t>(подпись, фамилия, инициалы)</w:t>
            </w:r>
          </w:p>
        </w:tc>
      </w:tr>
      <w:tr w:rsidR="008E633A" w:rsidRPr="002C3487" w:rsidTr="008E633A">
        <w:trPr>
          <w:trHeight w:val="283"/>
        </w:trPr>
        <w:tc>
          <w:tcPr>
            <w:tcW w:w="3537" w:type="dxa"/>
          </w:tcPr>
          <w:p w:rsidR="008E633A" w:rsidRPr="002C3487" w:rsidRDefault="008E633A" w:rsidP="008E633A">
            <w:pPr>
              <w:pStyle w:val="a8"/>
              <w:keepNext/>
              <w:spacing w:line="276" w:lineRule="auto"/>
              <w:rPr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E633A" w:rsidRPr="002C3487" w:rsidRDefault="008E633A" w:rsidP="008E633A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633A" w:rsidRPr="002C3487" w:rsidRDefault="008E633A" w:rsidP="008E633A">
            <w:pPr>
              <w:pStyle w:val="a8"/>
              <w:spacing w:line="276" w:lineRule="auto"/>
              <w:ind w:left="113" w:right="113" w:firstLine="510"/>
              <w:rPr>
                <w:b w:val="0"/>
              </w:rPr>
            </w:pPr>
            <w:r w:rsidRPr="002C3487">
              <w:rPr>
                <w:b w:val="0"/>
              </w:rPr>
              <w:t>«__» _____ 202__</w:t>
            </w:r>
          </w:p>
        </w:tc>
      </w:tr>
    </w:tbl>
    <w:p w:rsidR="008E633A" w:rsidRPr="002C3487" w:rsidRDefault="008E633A" w:rsidP="008E633A">
      <w:pPr>
        <w:rPr>
          <w:rFonts w:hint="eastAsia"/>
        </w:rPr>
        <w:sectPr w:rsidR="008E633A" w:rsidRPr="002C3487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2C3487" w:rsidRDefault="008E633A" w:rsidP="008E633A">
      <w:pPr>
        <w:pStyle w:val="a8"/>
        <w:spacing w:line="276" w:lineRule="auto"/>
        <w:ind w:firstLine="709"/>
        <w:jc w:val="left"/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4"/>
        <w:gridCol w:w="1993"/>
        <w:gridCol w:w="4884"/>
      </w:tblGrid>
      <w:tr w:rsidR="008E633A" w:rsidRPr="007A05F1" w:rsidTr="008E633A">
        <w:trPr>
          <w:trHeight w:val="283"/>
        </w:trPr>
        <w:tc>
          <w:tcPr>
            <w:tcW w:w="2903" w:type="dxa"/>
          </w:tcPr>
          <w:p w:rsidR="008E633A" w:rsidRPr="007A05F1" w:rsidRDefault="008E633A" w:rsidP="008E633A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8E633A" w:rsidRPr="007A05F1" w:rsidRDefault="008E633A" w:rsidP="008E633A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Приложение 3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к административному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регламенту предоставления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муниципальной услуги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«Согласование схем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информационного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и информационно-рекламного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оформления здания, строения,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сооружения, а также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информационного оформления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прилегающей к ним на основании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правоустанавливающих документов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территории», утвержденному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городского округа Электросталь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 xml:space="preserve">Московской области </w:t>
            </w:r>
          </w:p>
          <w:p w:rsidR="008E633A" w:rsidRPr="007A05F1" w:rsidRDefault="008E633A" w:rsidP="008E633A">
            <w:pPr>
              <w:rPr>
                <w:rFonts w:ascii="Times New Roman" w:eastAsia="Calibri" w:hAnsi="Times New Roman" w:cs="Times New Roman"/>
                <w:color w:val="FFFFFF"/>
                <w:spacing w:val="10"/>
              </w:rPr>
            </w:pPr>
            <w:r w:rsidRPr="007A05F1">
              <w:rPr>
                <w:rFonts w:ascii="Times New Roman" w:eastAsia="Calibri" w:hAnsi="Times New Roman" w:cs="Times New Roman"/>
                <w:color w:val="FFFFFF"/>
                <w:spacing w:val="10"/>
              </w:rPr>
              <w:t>$orderNum$</w:t>
            </w:r>
          </w:p>
        </w:tc>
      </w:tr>
    </w:tbl>
    <w:p w:rsidR="008E633A" w:rsidRPr="007A05F1" w:rsidRDefault="008E633A" w:rsidP="008E633A">
      <w:pPr>
        <w:pStyle w:val="23"/>
        <w:spacing w:line="276" w:lineRule="auto"/>
        <w:outlineLvl w:val="1"/>
        <w:rPr>
          <w:rFonts w:cs="Times New Roman"/>
        </w:rPr>
      </w:pPr>
    </w:p>
    <w:p w:rsidR="008E633A" w:rsidRPr="007A05F1" w:rsidRDefault="008E633A" w:rsidP="008E633A">
      <w:pPr>
        <w:pStyle w:val="23"/>
        <w:spacing w:line="276" w:lineRule="auto"/>
        <w:outlineLvl w:val="1"/>
        <w:rPr>
          <w:rFonts w:cs="Times New Roman"/>
        </w:rPr>
      </w:pPr>
      <w:r w:rsidRPr="007A05F1">
        <w:rPr>
          <w:rFonts w:cs="Times New Roman"/>
          <w:b w:val="0"/>
          <w:lang w:eastAsia="ar-SA"/>
        </w:rPr>
        <w:t>Перечень</w:t>
      </w:r>
      <w:r w:rsidRPr="007A05F1">
        <w:rPr>
          <w:rFonts w:cs="Times New Roman"/>
          <w:b w:val="0"/>
          <w:lang w:eastAsia="ar-SA"/>
        </w:rPr>
        <w:br/>
        <w:t>нормативных правовых актов Российской Федерации,</w:t>
      </w:r>
      <w:r w:rsidRPr="007A05F1">
        <w:rPr>
          <w:rFonts w:cs="Times New Roman"/>
          <w:b w:val="0"/>
          <w:lang w:eastAsia="ar-SA"/>
        </w:rPr>
        <w:br/>
        <w:t>нормативных правовых актов Московской области,</w:t>
      </w:r>
      <w:r w:rsidRPr="007A05F1">
        <w:rPr>
          <w:rFonts w:cs="Times New Roman"/>
          <w:b w:val="0"/>
          <w:lang w:eastAsia="ar-SA"/>
        </w:rPr>
        <w:br/>
      </w:r>
      <w:bookmarkStart w:id="46" w:name="_Toc91253276"/>
      <w:r w:rsidRPr="007A05F1">
        <w:rPr>
          <w:rFonts w:cs="Times New Roman"/>
          <w:b w:val="0"/>
          <w:lang w:eastAsia="ar-SA"/>
        </w:rPr>
        <w:t xml:space="preserve">регулирующих предоставление </w:t>
      </w:r>
      <w:bookmarkEnd w:id="46"/>
      <w:r w:rsidRPr="007A05F1">
        <w:rPr>
          <w:rFonts w:cs="Times New Roman"/>
          <w:b w:val="0"/>
          <w:lang w:eastAsia="ar-SA"/>
        </w:rPr>
        <w:t>муниципальной услуги 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8E633A" w:rsidRPr="007A05F1" w:rsidRDefault="008E633A" w:rsidP="008E633A">
      <w:pPr>
        <w:rPr>
          <w:rFonts w:ascii="Times New Roman" w:hAnsi="Times New Roman" w:cs="Times New Roman"/>
        </w:rPr>
      </w:pP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1.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Конституция Российской Федерации.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2.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Федеральный закон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27.07.2010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210-ФЗ «Об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организации предоставления государственных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муниципальных услуг».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3.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Федеральный закон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06.10.2003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131-ФЗ «Об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общих принципах организации местного самоуправления в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Российской Федерации».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4.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Федеральный закон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13.03.2006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38-ФЗ «О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рекламе».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5.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26.03.2016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236 «О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требованиях к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предоставлению в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электронной форме государственных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муниципальных услуг».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6.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20.11.2012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1198 «О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действий (бездействия), совершенных при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предоставлении государственных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муниципальных услуг».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7.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Закон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№191/2014-ОЗ «О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регулировании дополнительных вопросов в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сфере благоустройства в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8.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Закон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121/2009-ОЗ «Об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обеспечении беспрепятственного доступа инвалидов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маломобильных групп населения к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объектам социальной, транспортной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инженерной инфраструктур в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9.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Закон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37/2016-ОЗ «Кодекс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административных правонарушениях».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10.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31.10.2018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792/37 «Об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утверждении требований к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форматам заявлений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 xml:space="preserve">иных документов, представляемых </w:t>
      </w:r>
      <w:r w:rsidRPr="007A05F1">
        <w:rPr>
          <w:rFonts w:ascii="Times New Roman" w:hAnsi="Times New Roman" w:cs="Times New Roman"/>
          <w:bCs/>
        </w:rPr>
        <w:lastRenderedPageBreak/>
        <w:t>в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форме электронных документов, необходимых для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предоставления государственных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муниципальных услуг на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территории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11.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16.04.2015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253/14 «Об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утверждении Порядка осуществления контроля за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предоставлением государственных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муниципальных услуг на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территории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внесении изменений в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Положение о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Министерстве государственного управления, информационных технологий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связи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12.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25.04.2011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365/15 «Об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утверждении Порядка разработки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области, государственными органами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13.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08.08.2013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601/33 «Об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утверждении Положения 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особенностях подачи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рассмотрения жалоб на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решения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действия (бездействие) исполнительных органов государственной власти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области, предоставляющих государственные услуги,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области, а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также многофункциональных центров предоставления государственных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муниципальных услуг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их работников».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14.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Распоряжение Комитета по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архитектуре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градостроительству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21.01.2020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28РВ-13 «О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Художественном совете Комитета по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архитектуре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градостроительству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15.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Распоряжение Главного управления архитектуры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градостроительства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14.07.2015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31РВ-72 «Об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утверждении Архитектурно-художественного регламента информационного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рекламного оформления зданий, строений, сооружений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объектов благоустройства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16.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Распоряжение Министерства государственного управления, информационных технологий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связи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30.10.2018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10-121/РВ «Об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утверждении Положения 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осуществлении контроля за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порядком предоставления государственных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муниципальных услуг на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территории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17.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Распоряжение Министерства государственного управления, информационных технологий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связи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21.07.2016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10-57/РВ «О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муниципальных услуг в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18.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 xml:space="preserve"> Постановление Администрации городского округа Электросталь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14.06.2023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801/6 «Об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утверждении Положения 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особенностях подачи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рассмотрения жалоб на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решения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действия (бездействие) должностных лиц, муниципальных служащих Администрации городского округа Электросталь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области, её отраслевых (функциональных) органов при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предоставлении муниципальных услуг».</w:t>
      </w: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4"/>
        <w:gridCol w:w="2010"/>
        <w:gridCol w:w="4867"/>
      </w:tblGrid>
      <w:tr w:rsidR="008E633A" w:rsidRPr="00811376" w:rsidTr="008E633A">
        <w:trPr>
          <w:trHeight w:val="849"/>
        </w:trPr>
        <w:tc>
          <w:tcPr>
            <w:tcW w:w="2902" w:type="dxa"/>
          </w:tcPr>
          <w:p w:rsidR="008E633A" w:rsidRPr="00811376" w:rsidRDefault="008E633A" w:rsidP="008E633A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8E633A" w:rsidRPr="00811376" w:rsidRDefault="008E633A" w:rsidP="008E633A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Приложение 4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к административному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регламенту предоставления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муниципальной услуги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«Согласование схем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информационного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и информационно-рекламного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оформления здания, строения,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сооружения, а также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информационного оформления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прилегающей к ним на основании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правоустанавливающих документов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территории», утвержденному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городского округа Электросталь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 xml:space="preserve">Московской области </w:t>
            </w:r>
          </w:p>
          <w:p w:rsidR="008E633A" w:rsidRPr="00811376" w:rsidRDefault="008E633A" w:rsidP="008E633A">
            <w:pPr>
              <w:rPr>
                <w:rFonts w:ascii="Times New Roman" w:eastAsia="Calibri" w:hAnsi="Times New Roman" w:cs="Times New Roman"/>
                <w:color w:val="FFFFFF"/>
                <w:spacing w:val="10"/>
              </w:rPr>
            </w:pPr>
            <w:r w:rsidRPr="00811376">
              <w:rPr>
                <w:rFonts w:ascii="Times New Roman" w:eastAsia="Calibri" w:hAnsi="Times New Roman" w:cs="Times New Roman"/>
                <w:color w:val="FFFFFF"/>
                <w:spacing w:val="10"/>
              </w:rPr>
              <w:t>$orderNum$</w:t>
            </w:r>
          </w:p>
        </w:tc>
      </w:tr>
    </w:tbl>
    <w:p w:rsidR="008E633A" w:rsidRPr="00811376" w:rsidRDefault="008E633A" w:rsidP="008E633A">
      <w:pPr>
        <w:pStyle w:val="a8"/>
        <w:spacing w:line="276" w:lineRule="auto"/>
        <w:outlineLvl w:val="1"/>
        <w:rPr>
          <w:rStyle w:val="21"/>
          <w:rFonts w:cs="Times New Roman"/>
        </w:rPr>
      </w:pPr>
    </w:p>
    <w:p w:rsidR="008E633A" w:rsidRPr="00811376" w:rsidRDefault="008E633A" w:rsidP="008E633A">
      <w:pPr>
        <w:pStyle w:val="a8"/>
        <w:spacing w:line="276" w:lineRule="auto"/>
        <w:outlineLvl w:val="1"/>
        <w:rPr>
          <w:rFonts w:cs="Times New Roman"/>
        </w:rPr>
      </w:pPr>
      <w:r w:rsidRPr="00811376">
        <w:rPr>
          <w:rStyle w:val="21"/>
          <w:rFonts w:cs="Times New Roman"/>
          <w:lang w:eastAsia="en-US" w:bidi="ar-SA"/>
        </w:rPr>
        <w:t xml:space="preserve">Форма решения </w:t>
      </w:r>
      <w:bookmarkStart w:id="47" w:name="_Toc91253271_Копия_1"/>
      <w:r w:rsidRPr="00811376">
        <w:rPr>
          <w:rStyle w:val="21"/>
          <w:rFonts w:cs="Times New Roman"/>
          <w:lang w:eastAsia="en-US" w:bidi="ar-SA"/>
        </w:rPr>
        <w:t xml:space="preserve">об </w:t>
      </w:r>
      <w:bookmarkEnd w:id="47"/>
      <w:r w:rsidRPr="00811376">
        <w:rPr>
          <w:rStyle w:val="21"/>
          <w:rFonts w:cs="Times New Roman"/>
          <w:lang w:eastAsia="en-US" w:bidi="ar-SA"/>
        </w:rPr>
        <w:t>отказе в приеме документов,</w:t>
      </w:r>
    </w:p>
    <w:p w:rsidR="008E633A" w:rsidRPr="00811376" w:rsidRDefault="008E633A" w:rsidP="008E633A">
      <w:pPr>
        <w:pStyle w:val="a8"/>
        <w:spacing w:line="276" w:lineRule="auto"/>
        <w:outlineLvl w:val="1"/>
        <w:rPr>
          <w:rFonts w:cs="Times New Roman"/>
        </w:rPr>
      </w:pPr>
      <w:r w:rsidRPr="00811376">
        <w:rPr>
          <w:rStyle w:val="21"/>
          <w:rFonts w:cs="Times New Roman"/>
          <w:lang w:eastAsia="en-US" w:bidi="ar-SA"/>
        </w:rPr>
        <w:t>необходимых для предоставления муниципальной услуги 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8E633A" w:rsidRPr="00811376" w:rsidRDefault="008E633A" w:rsidP="008E633A">
      <w:pPr>
        <w:rPr>
          <w:rFonts w:ascii="Times New Roman" w:hAnsi="Times New Roman" w:cs="Times New Roman"/>
        </w:rPr>
        <w:sectPr w:rsidR="008E633A" w:rsidRPr="00811376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811376" w:rsidRDefault="008E633A" w:rsidP="008E633A">
      <w:pPr>
        <w:pStyle w:val="a8"/>
        <w:spacing w:line="276" w:lineRule="auto"/>
        <w:rPr>
          <w:rFonts w:cs="Times New Roman"/>
        </w:rPr>
      </w:pPr>
      <w:r w:rsidRPr="00811376">
        <w:rPr>
          <w:rStyle w:val="21"/>
          <w:rFonts w:cs="Times New Roman"/>
          <w:lang w:eastAsia="en-US" w:bidi="ar-SA"/>
        </w:rPr>
        <w:t>(оформляется на официальном бланке Администрации)</w:t>
      </w:r>
    </w:p>
    <w:p w:rsidR="008E633A" w:rsidRPr="00811376" w:rsidRDefault="008E633A" w:rsidP="008E633A">
      <w:pPr>
        <w:rPr>
          <w:rFonts w:ascii="Times New Roman" w:hAnsi="Times New Roman" w:cs="Times New Roman"/>
        </w:rPr>
        <w:sectPr w:rsidR="008E633A" w:rsidRPr="00811376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811376" w:rsidRDefault="008E633A" w:rsidP="008E633A">
      <w:pPr>
        <w:ind w:firstLine="710"/>
        <w:rPr>
          <w:rFonts w:ascii="Times New Roman" w:hAnsi="Times New Roman" w:cs="Times New Roman"/>
        </w:rPr>
      </w:pPr>
    </w:p>
    <w:p w:rsidR="008E633A" w:rsidRPr="00811376" w:rsidRDefault="008E633A" w:rsidP="008E633A">
      <w:pPr>
        <w:spacing w:line="276" w:lineRule="auto"/>
        <w:ind w:firstLine="5245"/>
        <w:rPr>
          <w:rFonts w:ascii="Times New Roman" w:hAnsi="Times New Roman" w:cs="Times New Roman"/>
          <w:lang w:eastAsia="ru-RU"/>
        </w:rPr>
      </w:pPr>
      <w:r w:rsidRPr="00811376">
        <w:rPr>
          <w:rFonts w:ascii="Times New Roman" w:hAnsi="Times New Roman" w:cs="Times New Roman"/>
          <w:lang w:eastAsia="ru-RU"/>
        </w:rPr>
        <w:t>Кому: _________________________</w:t>
      </w:r>
    </w:p>
    <w:p w:rsidR="008E633A" w:rsidRPr="00811376" w:rsidRDefault="008E633A" w:rsidP="008E633A">
      <w:pPr>
        <w:rPr>
          <w:rFonts w:ascii="Times New Roman" w:hAnsi="Times New Roman" w:cs="Times New Roman"/>
        </w:rPr>
        <w:sectPr w:rsidR="008E633A" w:rsidRPr="00811376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811376" w:rsidRDefault="008E633A" w:rsidP="008E633A">
      <w:pPr>
        <w:spacing w:line="276" w:lineRule="auto"/>
        <w:ind w:firstLine="5245"/>
        <w:rPr>
          <w:rFonts w:ascii="Times New Roman" w:hAnsi="Times New Roman" w:cs="Times New Roman"/>
          <w:lang w:eastAsia="ru-RU"/>
        </w:rPr>
      </w:pPr>
      <w:r w:rsidRPr="00811376">
        <w:rPr>
          <w:rFonts w:ascii="Times New Roman" w:hAnsi="Times New Roman" w:cs="Times New Roman"/>
          <w:i/>
          <w:iCs/>
          <w:lang w:eastAsia="ru-RU"/>
        </w:rPr>
        <w:t xml:space="preserve">(ФИО (последнее при наличии) </w:t>
      </w:r>
    </w:p>
    <w:p w:rsidR="008E633A" w:rsidRPr="00811376" w:rsidRDefault="008E633A" w:rsidP="008E633A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811376">
        <w:rPr>
          <w:rFonts w:ascii="Times New Roman" w:hAnsi="Times New Roman" w:cs="Times New Roman"/>
          <w:i/>
          <w:iCs/>
          <w:lang w:eastAsia="ru-RU"/>
        </w:rPr>
        <w:t xml:space="preserve">физического лица, индивидуального </w:t>
      </w:r>
    </w:p>
    <w:p w:rsidR="008E633A" w:rsidRPr="00811376" w:rsidRDefault="008E633A" w:rsidP="008E633A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811376">
        <w:rPr>
          <w:rFonts w:ascii="Times New Roman" w:hAnsi="Times New Roman" w:cs="Times New Roman"/>
          <w:i/>
          <w:iCs/>
          <w:lang w:eastAsia="ru-RU"/>
        </w:rPr>
        <w:t>предпринимателя или полное</w:t>
      </w:r>
    </w:p>
    <w:p w:rsidR="008E633A" w:rsidRPr="00811376" w:rsidRDefault="008E633A" w:rsidP="008E633A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811376">
        <w:rPr>
          <w:rFonts w:ascii="Times New Roman" w:hAnsi="Times New Roman" w:cs="Times New Roman"/>
          <w:i/>
          <w:iCs/>
          <w:lang w:eastAsia="ru-RU"/>
        </w:rPr>
        <w:t>наименование юридического лица)</w:t>
      </w:r>
    </w:p>
    <w:p w:rsidR="008E633A" w:rsidRPr="00811376" w:rsidRDefault="008E633A" w:rsidP="008E633A">
      <w:pPr>
        <w:rPr>
          <w:rFonts w:ascii="Times New Roman" w:hAnsi="Times New Roman" w:cs="Times New Roman"/>
        </w:rPr>
        <w:sectPr w:rsidR="008E633A" w:rsidRPr="00811376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811376" w:rsidRDefault="008E633A" w:rsidP="008E633A">
      <w:pPr>
        <w:spacing w:line="276" w:lineRule="auto"/>
        <w:ind w:firstLine="5245"/>
        <w:rPr>
          <w:rFonts w:ascii="Times New Roman" w:hAnsi="Times New Roman" w:cs="Times New Roman"/>
          <w:lang w:eastAsia="en-US" w:bidi="ar-SA"/>
        </w:rPr>
      </w:pPr>
    </w:p>
    <w:p w:rsidR="008E633A" w:rsidRPr="00811376" w:rsidRDefault="008E633A" w:rsidP="008E633A">
      <w:pPr>
        <w:pStyle w:val="a8"/>
        <w:spacing w:line="276" w:lineRule="auto"/>
        <w:rPr>
          <w:rFonts w:cs="Times New Roman"/>
          <w:b w:val="0"/>
          <w:lang w:eastAsia="en-US" w:bidi="ar-SA"/>
        </w:rPr>
      </w:pPr>
      <w:r w:rsidRPr="00811376">
        <w:rPr>
          <w:rFonts w:cs="Times New Roman"/>
          <w:b w:val="0"/>
          <w:lang w:eastAsia="en-US" w:bidi="ar-SA"/>
        </w:rPr>
        <w:t>Решение об отказе в приеме документов,</w:t>
      </w:r>
    </w:p>
    <w:p w:rsidR="008E633A" w:rsidRPr="00811376" w:rsidRDefault="008E633A" w:rsidP="008E633A">
      <w:pPr>
        <w:pStyle w:val="a8"/>
        <w:spacing w:line="276" w:lineRule="auto"/>
        <w:rPr>
          <w:rFonts w:cs="Times New Roman"/>
        </w:rPr>
      </w:pPr>
      <w:r w:rsidRPr="00811376">
        <w:rPr>
          <w:rFonts w:cs="Times New Roman"/>
          <w:b w:val="0"/>
          <w:lang w:eastAsia="en-US" w:bidi="ar-SA"/>
        </w:rPr>
        <w:t xml:space="preserve">необходимых для предоставления муниципальной услуги </w:t>
      </w:r>
      <w:r w:rsidRPr="00811376">
        <w:rPr>
          <w:rStyle w:val="21"/>
          <w:rFonts w:cs="Times New Roman"/>
          <w:bCs/>
        </w:rPr>
        <w:t>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8E633A" w:rsidRPr="00811376" w:rsidRDefault="008E633A" w:rsidP="008E633A">
      <w:pPr>
        <w:pStyle w:val="a8"/>
        <w:spacing w:line="276" w:lineRule="auto"/>
        <w:rPr>
          <w:rStyle w:val="21"/>
          <w:rFonts w:cs="Times New Roman"/>
        </w:rPr>
      </w:pPr>
    </w:p>
    <w:p w:rsidR="008E633A" w:rsidRPr="00811376" w:rsidRDefault="008E633A" w:rsidP="008E633A">
      <w:pPr>
        <w:rPr>
          <w:rFonts w:ascii="Times New Roman" w:hAnsi="Times New Roman" w:cs="Times New Roman"/>
        </w:rPr>
        <w:sectPr w:rsidR="008E633A" w:rsidRPr="00811376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811376" w:rsidRDefault="008E633A" w:rsidP="008E633A">
      <w:pPr>
        <w:pStyle w:val="a8"/>
        <w:spacing w:line="276" w:lineRule="auto"/>
        <w:ind w:firstLine="709"/>
        <w:jc w:val="both"/>
        <w:rPr>
          <w:rFonts w:cs="Times New Roman"/>
        </w:rPr>
      </w:pPr>
      <w:r w:rsidRPr="00811376">
        <w:rPr>
          <w:rStyle w:val="21"/>
          <w:rFonts w:cs="Times New Roman"/>
          <w:bCs/>
          <w:lang w:eastAsia="en-US" w:bidi="ar-SA"/>
        </w:rPr>
        <w:t xml:space="preserve">В соответствии с ____ </w:t>
      </w:r>
      <w:r w:rsidRPr="00811376">
        <w:rPr>
          <w:rStyle w:val="21"/>
          <w:rFonts w:cs="Times New Roman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811376">
        <w:rPr>
          <w:rStyle w:val="21"/>
          <w:rFonts w:cs="Times New Roman"/>
          <w:bCs/>
          <w:lang w:eastAsia="en-US" w:bidi="ar-SA"/>
        </w:rPr>
        <w:t xml:space="preserve">Администрация городского округа Электросталь Московской области  (далее – Администрация) рассмотрела запрос о предоставлении муниципальной услуги 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 № ______ </w:t>
      </w:r>
      <w:r w:rsidRPr="00811376">
        <w:rPr>
          <w:rStyle w:val="21"/>
          <w:rFonts w:cs="Times New Roman"/>
          <w:bCs/>
          <w:i/>
          <w:iCs/>
          <w:lang w:eastAsia="en-US" w:bidi="ar-SA"/>
        </w:rPr>
        <w:t>(указать регистрационный номер запроса)</w:t>
      </w:r>
      <w:r w:rsidRPr="00811376">
        <w:rPr>
          <w:rStyle w:val="21"/>
          <w:rFonts w:cs="Times New Roman"/>
          <w:bCs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8E633A" w:rsidRPr="00811376" w:rsidRDefault="008E633A" w:rsidP="008E633A">
      <w:pPr>
        <w:rPr>
          <w:rFonts w:ascii="Times New Roman" w:hAnsi="Times New Roman" w:cs="Times New Roman"/>
        </w:rPr>
        <w:sectPr w:rsidR="008E633A" w:rsidRPr="00811376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8E633A" w:rsidRPr="00811376" w:rsidTr="008E633A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lastRenderedPageBreak/>
              <w:t>Ссылка</w:t>
            </w:r>
          </w:p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на соответствующий</w:t>
            </w:r>
          </w:p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подпункт подраздела 19</w:t>
            </w:r>
          </w:p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  <w:bCs/>
                <w:lang w:eastAsia="en-US" w:bidi="ar-SA"/>
              </w:rPr>
              <w:t>Регламента</w:t>
            </w:r>
            <w:r w:rsidRPr="00811376">
              <w:rPr>
                <w:rStyle w:val="21"/>
                <w:rFonts w:cs="Times New Roman"/>
              </w:rPr>
              <w:t>,</w:t>
            </w:r>
          </w:p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в котором</w:t>
            </w:r>
          </w:p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содержится основание</w:t>
            </w:r>
          </w:p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для отказа в приеме</w:t>
            </w:r>
          </w:p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документов,</w:t>
            </w:r>
          </w:p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необходимых для</w:t>
            </w:r>
          </w:p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предоставления</w:t>
            </w:r>
          </w:p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Наименование основания для отказа в</w:t>
            </w:r>
            <w:r w:rsidRPr="00811376">
              <w:rPr>
                <w:rStyle w:val="21"/>
                <w:rFonts w:cs="Times New Roman"/>
                <w:i/>
                <w:lang w:eastAsia="en-US" w:bidi="ar-SA"/>
              </w:rPr>
              <w:t> </w:t>
            </w:r>
            <w:r w:rsidRPr="00811376">
              <w:rPr>
                <w:rStyle w:val="21"/>
                <w:rFonts w:cs="Times New Roman"/>
              </w:rPr>
              <w:t>приеме документов, необходимых</w:t>
            </w:r>
          </w:p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Разъяснение причины принятия решения об</w:t>
            </w:r>
            <w:r w:rsidRPr="00811376">
              <w:rPr>
                <w:rStyle w:val="21"/>
                <w:rFonts w:cs="Times New Roman"/>
                <w:i/>
                <w:lang w:eastAsia="en-US" w:bidi="ar-SA"/>
              </w:rPr>
              <w:t> </w:t>
            </w:r>
            <w:r w:rsidRPr="00811376">
              <w:rPr>
                <w:rStyle w:val="21"/>
                <w:rFonts w:cs="Times New Roman"/>
              </w:rPr>
              <w:t>отказе в</w:t>
            </w:r>
            <w:r w:rsidRPr="00811376">
              <w:rPr>
                <w:rStyle w:val="21"/>
                <w:rFonts w:cs="Times New Roman"/>
                <w:i/>
                <w:lang w:eastAsia="en-US" w:bidi="ar-SA"/>
              </w:rPr>
              <w:t> </w:t>
            </w:r>
            <w:r w:rsidRPr="00811376">
              <w:rPr>
                <w:rStyle w:val="21"/>
                <w:rFonts w:cs="Times New Roman"/>
              </w:rPr>
              <w:t>приеме документов, необходимых для предоставления муниципальной услуги</w:t>
            </w:r>
          </w:p>
        </w:tc>
      </w:tr>
      <w:tr w:rsidR="008E633A" w:rsidRPr="00811376" w:rsidTr="008E633A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811376" w:rsidRDefault="008E633A" w:rsidP="008E633A">
            <w:pPr>
              <w:pStyle w:val="a8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811376" w:rsidRDefault="008E633A" w:rsidP="008E633A">
            <w:pPr>
              <w:pStyle w:val="a8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811376" w:rsidRDefault="008E633A" w:rsidP="008E633A">
            <w:pPr>
              <w:pStyle w:val="a8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</w:tr>
    </w:tbl>
    <w:p w:rsidR="008E633A" w:rsidRPr="00811376" w:rsidRDefault="008E633A" w:rsidP="008E633A">
      <w:pPr>
        <w:pStyle w:val="a8"/>
        <w:spacing w:line="276" w:lineRule="auto"/>
        <w:ind w:firstLine="709"/>
        <w:jc w:val="both"/>
        <w:rPr>
          <w:rFonts w:cs="Times New Roman"/>
          <w:b w:val="0"/>
        </w:rPr>
      </w:pPr>
      <w:r w:rsidRPr="00811376">
        <w:rPr>
          <w:rFonts w:cs="Times New Roman"/>
          <w:b w:val="0"/>
        </w:rPr>
        <w:t>Дополнительно информируем:</w:t>
      </w:r>
    </w:p>
    <w:p w:rsidR="008E633A" w:rsidRPr="00811376" w:rsidRDefault="008E633A" w:rsidP="008E633A">
      <w:pPr>
        <w:pStyle w:val="a8"/>
        <w:spacing w:line="276" w:lineRule="auto"/>
        <w:ind w:firstLine="709"/>
        <w:jc w:val="both"/>
        <w:rPr>
          <w:rFonts w:cs="Times New Roman"/>
        </w:rPr>
      </w:pPr>
      <w:r w:rsidRPr="00811376">
        <w:rPr>
          <w:rStyle w:val="21"/>
          <w:rFonts w:cs="Times New Roman"/>
          <w:bCs/>
        </w:rPr>
        <w:t>_______________________________________________________________ (</w:t>
      </w:r>
      <w:r w:rsidRPr="00811376">
        <w:rPr>
          <w:rStyle w:val="21"/>
          <w:rFonts w:cs="Times New Roman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811376">
        <w:rPr>
          <w:rStyle w:val="21"/>
          <w:rFonts w:cs="Times New Roman"/>
          <w:bCs/>
        </w:rPr>
        <w:t>).</w:t>
      </w:r>
    </w:p>
    <w:p w:rsidR="008E633A" w:rsidRPr="00811376" w:rsidRDefault="008E633A" w:rsidP="008E633A">
      <w:pPr>
        <w:pStyle w:val="a8"/>
        <w:spacing w:line="276" w:lineRule="auto"/>
        <w:ind w:firstLine="709"/>
        <w:jc w:val="both"/>
        <w:rPr>
          <w:rFonts w:cs="Times New Roman"/>
        </w:rPr>
      </w:pPr>
    </w:p>
    <w:p w:rsidR="008E633A" w:rsidRPr="00811376" w:rsidRDefault="008E633A" w:rsidP="008E633A">
      <w:pPr>
        <w:rPr>
          <w:rFonts w:ascii="Times New Roman" w:hAnsi="Times New Roman" w:cs="Times New Roman"/>
        </w:rPr>
        <w:sectPr w:rsidR="008E633A" w:rsidRPr="00811376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811376" w:rsidRDefault="008E633A" w:rsidP="008E633A">
      <w:pPr>
        <w:spacing w:line="276" w:lineRule="auto"/>
        <w:jc w:val="both"/>
        <w:rPr>
          <w:rFonts w:ascii="Times New Roman" w:hAnsi="Times New Roman" w:cs="Times New Roman"/>
        </w:rPr>
      </w:pPr>
      <w:r w:rsidRPr="00811376">
        <w:rPr>
          <w:rStyle w:val="21"/>
          <w:rFonts w:cs="Times New Roman"/>
          <w:bCs/>
        </w:rPr>
        <w:t xml:space="preserve">            </w:t>
      </w:r>
      <w:r w:rsidRPr="00811376">
        <w:rPr>
          <w:rStyle w:val="21"/>
          <w:rFonts w:cs="Times New Roman"/>
          <w:bCs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5"/>
        <w:gridCol w:w="2816"/>
        <w:gridCol w:w="3440"/>
      </w:tblGrid>
      <w:tr w:rsidR="008E633A" w:rsidRPr="00811376" w:rsidTr="008E633A">
        <w:trPr>
          <w:trHeight w:val="283"/>
        </w:trPr>
        <w:tc>
          <w:tcPr>
            <w:tcW w:w="3537" w:type="dxa"/>
          </w:tcPr>
          <w:p w:rsidR="008E633A" w:rsidRPr="00811376" w:rsidRDefault="008E633A" w:rsidP="008E633A">
            <w:pPr>
              <w:pStyle w:val="a8"/>
              <w:spacing w:line="276" w:lineRule="auto"/>
              <w:rPr>
                <w:rFonts w:cs="Times New Roman"/>
                <w:b w:val="0"/>
              </w:rPr>
            </w:pPr>
            <w:r w:rsidRPr="00811376">
              <w:rPr>
                <w:rFonts w:cs="Times New Roman"/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E633A" w:rsidRPr="00811376" w:rsidRDefault="008E633A" w:rsidP="008E633A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633A" w:rsidRPr="00811376" w:rsidRDefault="008E633A" w:rsidP="008E633A">
            <w:pPr>
              <w:pStyle w:val="a8"/>
              <w:spacing w:line="276" w:lineRule="auto"/>
              <w:rPr>
                <w:rFonts w:cs="Times New Roman"/>
                <w:b w:val="0"/>
              </w:rPr>
            </w:pPr>
            <w:r w:rsidRPr="00811376">
              <w:rPr>
                <w:rFonts w:cs="Times New Roman"/>
                <w:b w:val="0"/>
              </w:rPr>
              <w:t>(подпись, фамилия, инициалы)</w:t>
            </w:r>
          </w:p>
        </w:tc>
      </w:tr>
    </w:tbl>
    <w:p w:rsidR="008E633A" w:rsidRPr="00811376" w:rsidRDefault="008E633A" w:rsidP="008E633A">
      <w:pPr>
        <w:pStyle w:val="a8"/>
        <w:spacing w:line="276" w:lineRule="auto"/>
        <w:ind w:firstLine="709"/>
        <w:jc w:val="right"/>
        <w:rPr>
          <w:rFonts w:cs="Times New Roman"/>
          <w:b w:val="0"/>
        </w:rPr>
      </w:pPr>
      <w:r w:rsidRPr="00811376">
        <w:rPr>
          <w:rStyle w:val="21"/>
          <w:rFonts w:cs="Times New Roman"/>
        </w:rPr>
        <w:t>«__» _____ 202__</w:t>
      </w: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4"/>
        <w:gridCol w:w="1993"/>
        <w:gridCol w:w="4884"/>
      </w:tblGrid>
      <w:tr w:rsidR="008E633A" w:rsidRPr="00F9774B" w:rsidTr="008E633A">
        <w:trPr>
          <w:trHeight w:val="283"/>
        </w:trPr>
        <w:tc>
          <w:tcPr>
            <w:tcW w:w="2903" w:type="dxa"/>
          </w:tcPr>
          <w:p w:rsidR="008E633A" w:rsidRPr="00F9774B" w:rsidRDefault="008E633A" w:rsidP="008E633A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8E633A" w:rsidRPr="00F9774B" w:rsidRDefault="008E633A" w:rsidP="008E633A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633A" w:rsidRPr="00F9774B" w:rsidRDefault="008E633A" w:rsidP="008E633A">
            <w:pPr>
              <w:ind w:left="1091"/>
              <w:rPr>
                <w:rFonts w:hint="eastAsia"/>
              </w:rPr>
            </w:pPr>
            <w:r w:rsidRPr="00F9774B">
              <w:rPr>
                <w:rFonts w:ascii="Times New Roman" w:hAnsi="Times New Roman"/>
              </w:rPr>
              <w:t>Приложение 5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к административному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регламенту предоставления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муниципальной услуги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«Согласование схем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информационного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и информационно-рекламного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оформления здания, строения,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сооружения, а также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информационного оформления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прилегающей к ним на основании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правоустанавливающих документов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территории», утвержденному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постановлением Администрации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городского округа Электросталь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 xml:space="preserve">Московской области </w:t>
            </w:r>
          </w:p>
          <w:p w:rsidR="008E633A" w:rsidRPr="00F9774B" w:rsidRDefault="008E633A" w:rsidP="008E633A">
            <w:pPr>
              <w:rPr>
                <w:rFonts w:ascii="Times New Roman" w:eastAsia="Calibri" w:hAnsi="Times New Roman"/>
                <w:color w:val="FFFFFF"/>
                <w:spacing w:val="10"/>
              </w:rPr>
            </w:pPr>
            <w:r w:rsidRPr="00F9774B">
              <w:rPr>
                <w:rFonts w:ascii="Times New Roman" w:eastAsia="Calibri" w:hAnsi="Times New Roman"/>
                <w:color w:val="FFFFFF"/>
                <w:spacing w:val="10"/>
              </w:rPr>
              <w:t>$orderNum$</w:t>
            </w:r>
          </w:p>
        </w:tc>
      </w:tr>
    </w:tbl>
    <w:p w:rsidR="008E633A" w:rsidRPr="00F9774B" w:rsidRDefault="008E633A" w:rsidP="008E633A">
      <w:pPr>
        <w:pStyle w:val="a9"/>
        <w:spacing w:line="276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F9774B">
        <w:rPr>
          <w:rFonts w:ascii="Times New Roman" w:hAnsi="Times New Roman"/>
          <w:sz w:val="24"/>
          <w:szCs w:val="24"/>
        </w:rPr>
        <w:t>Перечень</w:t>
      </w:r>
      <w:r w:rsidRPr="00F9774B">
        <w:rPr>
          <w:rFonts w:ascii="Times New Roman" w:hAnsi="Times New Roman"/>
          <w:sz w:val="24"/>
          <w:szCs w:val="24"/>
        </w:rPr>
        <w:br/>
        <w:t>общих признаков, по которым объединяются</w:t>
      </w:r>
      <w:r w:rsidRPr="00F9774B">
        <w:rPr>
          <w:rFonts w:ascii="Times New Roman" w:hAnsi="Times New Roman"/>
          <w:sz w:val="24"/>
          <w:szCs w:val="24"/>
        </w:rPr>
        <w:br/>
        <w:t>категории заявителей, а также комбинации признаков заявителей,</w:t>
      </w:r>
      <w:r w:rsidRPr="00F9774B">
        <w:rPr>
          <w:rFonts w:ascii="Times New Roman" w:hAnsi="Times New Roman"/>
          <w:sz w:val="24"/>
          <w:szCs w:val="24"/>
        </w:rPr>
        <w:br/>
        <w:t>каждая из которых соответствует одному варианту предоставления муниципальной услуги 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8E633A" w:rsidRPr="00F9774B" w:rsidRDefault="008E633A" w:rsidP="008E633A">
      <w:pPr>
        <w:rPr>
          <w:rFonts w:hint="eastAsia"/>
        </w:rPr>
        <w:sectPr w:rsidR="008E633A" w:rsidRPr="00F9774B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F9774B" w:rsidRDefault="008E633A" w:rsidP="008E633A">
      <w:pPr>
        <w:pStyle w:val="a9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E633A" w:rsidRPr="00F9774B" w:rsidRDefault="008E633A" w:rsidP="008E633A">
      <w:pPr>
        <w:pStyle w:val="a9"/>
        <w:spacing w:line="276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F9774B">
        <w:rPr>
          <w:rFonts w:ascii="Times New Roman" w:hAnsi="Times New Roman"/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4752" w:type="pct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4077"/>
        <w:gridCol w:w="4721"/>
      </w:tblGrid>
      <w:tr w:rsidR="008E633A" w:rsidRPr="00F9774B" w:rsidTr="00BD58B8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Общие признаки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Категория</w:t>
            </w:r>
          </w:p>
        </w:tc>
      </w:tr>
      <w:tr w:rsidR="008E633A" w:rsidRPr="00F9774B" w:rsidTr="00BD58B8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4077" w:type="dxa"/>
            <w:tcBorders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юридические лица</w:t>
            </w:r>
          </w:p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индивидуальные предприниматели</w:t>
            </w: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собственник объекта недвижимости</w:t>
            </w:r>
          </w:p>
        </w:tc>
      </w:tr>
      <w:tr w:rsidR="008E633A" w:rsidRPr="00F9774B" w:rsidTr="00BD58B8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4077" w:type="dxa"/>
            <w:tcBorders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юридические лица</w:t>
            </w:r>
          </w:p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индивидуальные предприниматели</w:t>
            </w: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правообладатель объекта недвижимости</w:t>
            </w:r>
          </w:p>
        </w:tc>
      </w:tr>
      <w:tr w:rsidR="008E633A" w:rsidRPr="00F9774B" w:rsidTr="00BD58B8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4077" w:type="dxa"/>
            <w:tcBorders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юридические лица</w:t>
            </w:r>
          </w:p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индивидуальные предприниматели</w:t>
            </w: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лицо, уполномоченное собственником или общим собранием собственников объекта недвижимости</w:t>
            </w:r>
          </w:p>
        </w:tc>
      </w:tr>
    </w:tbl>
    <w:p w:rsidR="008E633A" w:rsidRDefault="008E633A" w:rsidP="008E633A">
      <w:pPr>
        <w:pStyle w:val="a9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8E633A" w:rsidRPr="00F9774B" w:rsidRDefault="008E633A" w:rsidP="008E633A">
      <w:pPr>
        <w:rPr>
          <w:rFonts w:hint="eastAsia"/>
        </w:rPr>
        <w:sectPr w:rsidR="008E633A" w:rsidRPr="00F9774B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F9774B" w:rsidRDefault="008E633A" w:rsidP="008E633A">
      <w:pPr>
        <w:pStyle w:val="a9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F9774B">
        <w:rPr>
          <w:rFonts w:ascii="Times New Roman" w:hAnsi="Times New Roman"/>
          <w:sz w:val="24"/>
          <w:szCs w:val="24"/>
        </w:rPr>
        <w:t>Комбинации признаков заявителей,</w:t>
      </w:r>
      <w:r w:rsidRPr="00F9774B">
        <w:rPr>
          <w:rFonts w:ascii="Times New Roman" w:hAnsi="Times New Roman"/>
          <w:sz w:val="24"/>
          <w:szCs w:val="24"/>
        </w:rPr>
        <w:br/>
        <w:t>каждая из которых соответствует одному варианту</w:t>
      </w:r>
      <w:r w:rsidRPr="00F9774B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</w:p>
    <w:tbl>
      <w:tblPr>
        <w:tblW w:w="9213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195"/>
        <w:gridCol w:w="4593"/>
      </w:tblGrid>
      <w:tr w:rsidR="008E633A" w:rsidRPr="00F9774B" w:rsidTr="00BD58B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F9774B">
              <w:rPr>
                <w:rFonts w:ascii="Times New Roman" w:hAnsi="Times New Roman"/>
                <w:color w:val="000000"/>
              </w:rPr>
              <w:t xml:space="preserve">физические лица – граждане Российской Федерации, иностранные </w:t>
            </w:r>
            <w:r w:rsidRPr="00F9774B">
              <w:rPr>
                <w:rFonts w:ascii="Times New Roman" w:hAnsi="Times New Roman"/>
                <w:color w:val="000000"/>
              </w:rPr>
              <w:lastRenderedPageBreak/>
              <w:t>граждане, лица без гражданства:  собственник объекта недвижимости,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77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вариант предоставления муниципальной услуги, указанный в подпункте 17.1.1 </w:t>
            </w:r>
            <w:r w:rsidRPr="00F9774B">
              <w:rPr>
                <w:rFonts w:ascii="Times New Roman" w:hAnsi="Times New Roman"/>
                <w:sz w:val="24"/>
                <w:szCs w:val="24"/>
              </w:rPr>
              <w:lastRenderedPageBreak/>
              <w:t>пункта 17.1 Регламента</w:t>
            </w:r>
          </w:p>
        </w:tc>
      </w:tr>
      <w:tr w:rsidR="008E633A" w:rsidRPr="00F9774B" w:rsidTr="00BD58B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F9774B">
              <w:rPr>
                <w:rFonts w:ascii="Times New Roman" w:hAnsi="Times New Roman"/>
                <w:color w:val="000000"/>
              </w:rPr>
              <w:t>физические лица – граждане Российской Федерации, иностранные граждане, лица без гражданства:  правообладатель объекта недвижимости,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774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17.1.2 пункта 17.1 Регламента</w:t>
            </w:r>
          </w:p>
        </w:tc>
      </w:tr>
      <w:tr w:rsidR="008E633A" w:rsidRPr="00F9774B" w:rsidTr="00BD58B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F9774B">
              <w:rPr>
                <w:rFonts w:ascii="Times New Roman" w:hAnsi="Times New Roman"/>
                <w:color w:val="000000"/>
              </w:rPr>
              <w:t>физические лица – граждане Российской Федерации, иностранные граждане, лица без гражданства:  лицо, уполномоченное собственником или общим собранием собственников объекта недвижимости,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774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17.1.3 пункта 17.1 Регламента</w:t>
            </w:r>
          </w:p>
        </w:tc>
      </w:tr>
      <w:tr w:rsidR="008E633A" w:rsidRPr="00F9774B" w:rsidTr="00BD58B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F9774B">
              <w:rPr>
                <w:rFonts w:ascii="Times New Roman" w:hAnsi="Times New Roman"/>
                <w:color w:val="000000"/>
              </w:rPr>
              <w:t>юридические лица:  собственник объекта недвижимости,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774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17.1.4 пункта 17.1 Регламента</w:t>
            </w:r>
          </w:p>
        </w:tc>
      </w:tr>
      <w:tr w:rsidR="008E633A" w:rsidRPr="00F9774B" w:rsidTr="00BD58B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5.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F9774B">
              <w:rPr>
                <w:rFonts w:ascii="Times New Roman" w:hAnsi="Times New Roman"/>
                <w:color w:val="000000"/>
              </w:rPr>
              <w:t>юридические лица:  правообладатель объекта недвижимости,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774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17.1.5 пункта 17.1 Регламента</w:t>
            </w:r>
          </w:p>
        </w:tc>
      </w:tr>
      <w:tr w:rsidR="008E633A" w:rsidRPr="00F9774B" w:rsidTr="00BD58B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F9774B">
              <w:rPr>
                <w:rFonts w:ascii="Times New Roman" w:hAnsi="Times New Roman"/>
                <w:color w:val="000000"/>
              </w:rPr>
              <w:t>юридические лица:  лицо, уполномоченное собственником или общим собранием собственников объекта недвижимости,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774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17.1.6 пункта 17.1 Регламента</w:t>
            </w:r>
          </w:p>
        </w:tc>
      </w:tr>
      <w:tr w:rsidR="008E633A" w:rsidRPr="00F9774B" w:rsidTr="00BD58B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7.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F9774B">
              <w:rPr>
                <w:rFonts w:ascii="Times New Roman" w:hAnsi="Times New Roman"/>
                <w:color w:val="000000"/>
              </w:rPr>
              <w:t>индивидуальные предприниматели:  собственник объекта недвижимости,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774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17.1.7 пункта 17.1 Регламента</w:t>
            </w:r>
          </w:p>
        </w:tc>
      </w:tr>
      <w:tr w:rsidR="008E633A" w:rsidRPr="00F9774B" w:rsidTr="00BD58B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8.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F9774B">
              <w:rPr>
                <w:rFonts w:ascii="Times New Roman" w:hAnsi="Times New Roman"/>
                <w:color w:val="000000"/>
              </w:rPr>
              <w:t>индивидуальные предприниматели:  правообладатель объекта недвижимости,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774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17.1.8 пункта 17.1 Регламента</w:t>
            </w:r>
          </w:p>
        </w:tc>
      </w:tr>
      <w:tr w:rsidR="008E633A" w:rsidRPr="00F9774B" w:rsidTr="00BD58B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9.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F9774B">
              <w:rPr>
                <w:rFonts w:ascii="Times New Roman" w:hAnsi="Times New Roman"/>
                <w:color w:val="000000"/>
              </w:rPr>
              <w:t>индивидуальные предприниматели:  лицо, уполномоченное собственником или общим собранием собственников объекта недвижимости,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774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17.1.9 пункта 17.1 Регламента</w:t>
            </w:r>
          </w:p>
        </w:tc>
      </w:tr>
    </w:tbl>
    <w:p w:rsidR="008E633A" w:rsidRPr="00F9774B" w:rsidRDefault="008E633A" w:rsidP="008E633A">
      <w:pPr>
        <w:rPr>
          <w:rFonts w:hint="eastAsia"/>
        </w:rPr>
      </w:pPr>
    </w:p>
    <w:p w:rsidR="008E633A" w:rsidRPr="002D48EF" w:rsidRDefault="008E633A" w:rsidP="00BD58B8">
      <w:pPr>
        <w:ind w:firstLine="5387"/>
        <w:contextualSpacing/>
        <w:rPr>
          <w:rFonts w:hint="eastAsia"/>
        </w:rPr>
      </w:pPr>
      <w:bookmarkStart w:id="48" w:name="_Toc510617029"/>
      <w:bookmarkStart w:id="49" w:name="_Hlk20901236"/>
      <w:r w:rsidRPr="002D48EF">
        <w:rPr>
          <w:rFonts w:ascii="Times New Roman" w:hAnsi="Times New Roman"/>
        </w:rPr>
        <w:lastRenderedPageBreak/>
        <w:t>Приложение 6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к административному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регламенту предоставления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муниципальной услуги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«Согласование схем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информационного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и информационно-рекламного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оформления здания, строения,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сооружения, а также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информационного оформления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прилегающей к ним на основании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правоустанавливающих документов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территории», утвержденному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постановлением Администрации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городского округа Электросталь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 xml:space="preserve">Московской области </w:t>
      </w:r>
    </w:p>
    <w:p w:rsidR="008E633A" w:rsidRPr="002D48EF" w:rsidRDefault="008E633A" w:rsidP="00BD58B8">
      <w:pPr>
        <w:pStyle w:val="a8"/>
        <w:ind w:firstLine="5387"/>
        <w:contextualSpacing/>
        <w:rPr>
          <w:rStyle w:val="21"/>
        </w:rPr>
      </w:pPr>
    </w:p>
    <w:p w:rsidR="008E633A" w:rsidRPr="002D48EF" w:rsidRDefault="008E633A" w:rsidP="008E633A">
      <w:pPr>
        <w:jc w:val="center"/>
        <w:rPr>
          <w:rFonts w:ascii="Times New Roman" w:eastAsia="Calibri" w:hAnsi="Times New Roman" w:cs="Times New Roman"/>
        </w:rPr>
      </w:pPr>
      <w:r w:rsidRPr="002D48EF">
        <w:rPr>
          <w:rFonts w:ascii="Times New Roman" w:eastAsia="Calibri" w:hAnsi="Times New Roman" w:cs="Times New Roman"/>
        </w:rPr>
        <w:t xml:space="preserve">Форма запроса о предоставлении муниципальной услуги </w:t>
      </w:r>
      <w:r w:rsidRPr="002D48EF">
        <w:rPr>
          <w:rFonts w:ascii="Times New Roman" w:eastAsia="Calibri" w:hAnsi="Times New Roman" w:cs="Times New Roman"/>
        </w:rPr>
        <w:br/>
        <w:t>«</w:t>
      </w:r>
      <w:r w:rsidRPr="002D48EF">
        <w:rPr>
          <w:rFonts w:ascii="Times New Roman" w:hAnsi="Times New Roman" w:cs="Times New Roman"/>
        </w:rPr>
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</w:t>
      </w:r>
    </w:p>
    <w:bookmarkEnd w:id="48"/>
    <w:p w:rsidR="008E633A" w:rsidRPr="002D48EF" w:rsidRDefault="008E633A" w:rsidP="008E633A">
      <w:pPr>
        <w:pStyle w:val="a8"/>
        <w:rPr>
          <w:b w:val="0"/>
        </w:rPr>
      </w:pPr>
    </w:p>
    <w:bookmarkEnd w:id="49"/>
    <w:p w:rsidR="008E633A" w:rsidRPr="002D48EF" w:rsidRDefault="008E633A" w:rsidP="008E633A">
      <w:pPr>
        <w:pStyle w:val="18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2D48EF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 (</w:t>
      </w:r>
      <w:r w:rsidRPr="002D48E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указать полное наименование </w:t>
      </w:r>
    </w:p>
    <w:p w:rsidR="008E633A" w:rsidRPr="002D48EF" w:rsidRDefault="008E633A" w:rsidP="008E633A">
      <w:pPr>
        <w:pStyle w:val="18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D48E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Администрации</w:t>
      </w:r>
      <w:r w:rsidRPr="002D48EF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2D48EF">
        <w:rPr>
          <w:rFonts w:ascii="Times New Roman" w:eastAsia="Times New Roman" w:hAnsi="Times New Roman" w:cs="Times New Roman"/>
          <w:lang w:bidi="en-US"/>
        </w:rPr>
        <w:t>от _____ (</w:t>
      </w:r>
      <w:r w:rsidRPr="002D48EF">
        <w:rPr>
          <w:rFonts w:ascii="Times New Roman" w:eastAsia="Times New Roman" w:hAnsi="Times New Roman" w:cs="Times New Roman"/>
          <w:i/>
          <w:lang w:bidi="en-US"/>
        </w:rPr>
        <w:t xml:space="preserve">указать ФИО (последнее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2D48EF">
        <w:rPr>
          <w:rFonts w:ascii="Times New Roman" w:eastAsia="Times New Roman" w:hAnsi="Times New Roman" w:cs="Times New Roman"/>
          <w:i/>
          <w:lang w:bidi="en-US"/>
        </w:rPr>
        <w:t xml:space="preserve">при наличии) – для физического лица,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2D48EF">
        <w:rPr>
          <w:rFonts w:ascii="Times New Roman" w:eastAsia="Times New Roman" w:hAnsi="Times New Roman" w:cs="Times New Roman"/>
          <w:i/>
          <w:lang w:bidi="en-US"/>
        </w:rPr>
        <w:t xml:space="preserve">индивидуального предпринимателя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2D48EF">
        <w:rPr>
          <w:rFonts w:ascii="Times New Roman" w:eastAsia="Times New Roman" w:hAnsi="Times New Roman" w:cs="Times New Roman"/>
          <w:i/>
          <w:lang w:bidi="en-US"/>
        </w:rPr>
        <w:t xml:space="preserve">или полное наименование – для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lang w:bidi="en-US"/>
        </w:rPr>
      </w:pPr>
      <w:r w:rsidRPr="002D48EF">
        <w:rPr>
          <w:rFonts w:ascii="Times New Roman" w:eastAsia="Times New Roman" w:hAnsi="Times New Roman" w:cs="Times New Roman"/>
          <w:i/>
          <w:lang w:bidi="en-US"/>
        </w:rPr>
        <w:t>юридического лица</w:t>
      </w:r>
      <w:r w:rsidRPr="002D48EF">
        <w:rPr>
          <w:rFonts w:ascii="Times New Roman" w:eastAsia="Times New Roman" w:hAnsi="Times New Roman" w:cs="Times New Roman"/>
          <w:lang w:bidi="en-US"/>
        </w:rPr>
        <w:t>)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lang w:bidi="en-US"/>
        </w:rPr>
      </w:pPr>
      <w:r w:rsidRPr="002D48EF">
        <w:rPr>
          <w:rFonts w:ascii="Times New Roman" w:eastAsia="Times New Roman" w:hAnsi="Times New Roman" w:cs="Times New Roman"/>
          <w:lang w:bidi="en-US"/>
        </w:rPr>
        <w:t>_____ (</w:t>
      </w:r>
      <w:r w:rsidRPr="002D48EF">
        <w:rPr>
          <w:rFonts w:ascii="Times New Roman" w:eastAsia="Times New Roman" w:hAnsi="Times New Roman" w:cs="Times New Roman"/>
          <w:i/>
          <w:lang w:bidi="en-US"/>
        </w:rPr>
        <w:t>ФИО (последнее при наличии</w:t>
      </w:r>
      <w:r w:rsidRPr="002D48EF">
        <w:rPr>
          <w:rFonts w:ascii="Times New Roman" w:eastAsia="Times New Roman" w:hAnsi="Times New Roman" w:cs="Times New Roman"/>
          <w:lang w:bidi="en-US"/>
        </w:rPr>
        <w:t xml:space="preserve">)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lang w:bidi="en-US"/>
        </w:rPr>
      </w:pPr>
      <w:r w:rsidRPr="002D48EF">
        <w:rPr>
          <w:rFonts w:ascii="Times New Roman" w:eastAsia="Times New Roman" w:hAnsi="Times New Roman" w:cs="Times New Roman"/>
          <w:lang w:bidi="en-US"/>
        </w:rPr>
        <w:t xml:space="preserve">представителя заявителя                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2D48EF">
        <w:rPr>
          <w:rFonts w:ascii="Times New Roman" w:eastAsia="Times New Roman" w:hAnsi="Times New Roman" w:cs="Times New Roman"/>
          <w:lang w:bidi="en-US"/>
        </w:rPr>
        <w:t>_____ (</w:t>
      </w:r>
      <w:r w:rsidRPr="002D48EF">
        <w:rPr>
          <w:rFonts w:ascii="Times New Roman" w:eastAsia="Times New Roman" w:hAnsi="Times New Roman" w:cs="Times New Roman"/>
          <w:i/>
          <w:lang w:bidi="en-US"/>
        </w:rPr>
        <w:t xml:space="preserve">указать реквизиты документа,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2D48EF">
        <w:rPr>
          <w:rFonts w:ascii="Times New Roman" w:eastAsia="Times New Roman" w:hAnsi="Times New Roman" w:cs="Times New Roman"/>
          <w:i/>
          <w:lang w:bidi="en-US"/>
        </w:rPr>
        <w:t xml:space="preserve">удостоверяющего личность заявителя,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lang w:bidi="en-US"/>
        </w:rPr>
      </w:pPr>
      <w:r w:rsidRPr="002D48EF">
        <w:rPr>
          <w:rFonts w:ascii="Times New Roman" w:eastAsia="Times New Roman" w:hAnsi="Times New Roman" w:cs="Times New Roman"/>
          <w:i/>
          <w:lang w:bidi="en-US"/>
        </w:rPr>
        <w:t>представителя заявителя</w:t>
      </w:r>
      <w:r w:rsidRPr="002D48EF">
        <w:rPr>
          <w:rFonts w:ascii="Times New Roman" w:eastAsia="Times New Roman" w:hAnsi="Times New Roman" w:cs="Times New Roman"/>
          <w:lang w:bidi="en-US"/>
        </w:rPr>
        <w:t>)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2D48EF">
        <w:rPr>
          <w:rFonts w:ascii="Times New Roman" w:eastAsia="Times New Roman" w:hAnsi="Times New Roman" w:cs="Times New Roman"/>
          <w:lang w:bidi="en-US"/>
        </w:rPr>
        <w:t>_____ (</w:t>
      </w:r>
      <w:r w:rsidRPr="002D48EF">
        <w:rPr>
          <w:rFonts w:ascii="Times New Roman" w:eastAsia="Times New Roman" w:hAnsi="Times New Roman" w:cs="Times New Roman"/>
          <w:i/>
          <w:lang w:bidi="en-US"/>
        </w:rPr>
        <w:t xml:space="preserve">указать реквизиты документа,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2D48EF">
        <w:rPr>
          <w:rFonts w:ascii="Times New Roman" w:eastAsia="Times New Roman" w:hAnsi="Times New Roman" w:cs="Times New Roman"/>
          <w:i/>
          <w:lang w:bidi="en-US"/>
        </w:rPr>
        <w:t xml:space="preserve">подтверждающего полномочия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lang w:bidi="en-US"/>
        </w:rPr>
      </w:pPr>
      <w:r w:rsidRPr="002D48EF">
        <w:rPr>
          <w:rFonts w:ascii="Times New Roman" w:eastAsia="Times New Roman" w:hAnsi="Times New Roman" w:cs="Times New Roman"/>
          <w:i/>
          <w:lang w:bidi="en-US"/>
        </w:rPr>
        <w:t>представителя заявителя</w:t>
      </w:r>
      <w:r w:rsidRPr="002D48EF">
        <w:rPr>
          <w:rFonts w:ascii="Times New Roman" w:eastAsia="Times New Roman" w:hAnsi="Times New Roman" w:cs="Times New Roman"/>
          <w:lang w:bidi="en-US"/>
        </w:rPr>
        <w:t>)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2D48EF">
        <w:rPr>
          <w:rFonts w:ascii="Times New Roman" w:eastAsia="Times New Roman" w:hAnsi="Times New Roman" w:cs="Times New Roman"/>
          <w:lang w:bidi="en-US"/>
        </w:rPr>
        <w:t>_____(</w:t>
      </w:r>
      <w:r w:rsidRPr="002D48EF">
        <w:rPr>
          <w:rFonts w:ascii="Times New Roman" w:eastAsia="Times New Roman" w:hAnsi="Times New Roman" w:cs="Times New Roman"/>
          <w:i/>
          <w:lang w:bidi="en-US"/>
        </w:rPr>
        <w:t xml:space="preserve">указать почтовый адрес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2D48EF">
        <w:rPr>
          <w:rFonts w:ascii="Times New Roman" w:eastAsia="Times New Roman" w:hAnsi="Times New Roman" w:cs="Times New Roman"/>
          <w:i/>
          <w:lang w:bidi="en-US"/>
        </w:rPr>
        <w:t xml:space="preserve">(при необходимости), адрес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2D48EF">
        <w:rPr>
          <w:rFonts w:ascii="Times New Roman" w:eastAsia="Times New Roman" w:hAnsi="Times New Roman" w:cs="Times New Roman"/>
          <w:i/>
          <w:lang w:bidi="en-US"/>
        </w:rPr>
        <w:t xml:space="preserve">электронной почты и контактный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lang w:bidi="en-US"/>
        </w:rPr>
      </w:pPr>
      <w:r w:rsidRPr="002D48EF">
        <w:rPr>
          <w:rFonts w:ascii="Times New Roman" w:eastAsia="Times New Roman" w:hAnsi="Times New Roman" w:cs="Times New Roman"/>
          <w:i/>
          <w:lang w:bidi="en-US"/>
        </w:rPr>
        <w:t>телефон</w:t>
      </w:r>
      <w:r w:rsidRPr="002D48EF">
        <w:rPr>
          <w:rFonts w:ascii="Times New Roman" w:eastAsia="Times New Roman" w:hAnsi="Times New Roman" w:cs="Times New Roman"/>
          <w:lang w:bidi="en-US"/>
        </w:rPr>
        <w:t>)</w:t>
      </w:r>
    </w:p>
    <w:p w:rsidR="008E633A" w:rsidRPr="002D48EF" w:rsidRDefault="008E633A" w:rsidP="008E633A">
      <w:pPr>
        <w:ind w:firstLine="6237"/>
        <w:contextualSpacing/>
        <w:rPr>
          <w:rFonts w:ascii="Times New Roman" w:eastAsia="Times New Roman" w:hAnsi="Times New Roman" w:cs="Times New Roman"/>
          <w:lang w:bidi="en-US"/>
        </w:rPr>
      </w:pPr>
    </w:p>
    <w:p w:rsidR="008E633A" w:rsidRPr="002D48EF" w:rsidRDefault="008E633A" w:rsidP="008E633A">
      <w:pPr>
        <w:jc w:val="center"/>
        <w:rPr>
          <w:rFonts w:ascii="Times New Roman" w:hAnsi="Times New Roman" w:cs="Times New Roman"/>
        </w:rPr>
      </w:pPr>
      <w:r w:rsidRPr="002D48EF">
        <w:rPr>
          <w:rFonts w:ascii="Times New Roman" w:hAnsi="Times New Roman" w:cs="Times New Roman"/>
          <w:bCs/>
          <w:lang w:bidi="en-US"/>
        </w:rPr>
        <w:t xml:space="preserve">Запрос о предоставлении муниципальной услуги </w:t>
      </w:r>
      <w:r w:rsidRPr="002D48EF">
        <w:rPr>
          <w:rFonts w:ascii="Times New Roman" w:hAnsi="Times New Roman" w:cs="Times New Roman"/>
          <w:bCs/>
          <w:lang w:bidi="en-US"/>
        </w:rPr>
        <w:br/>
      </w:r>
      <w:r w:rsidRPr="002D48EF">
        <w:rPr>
          <w:rFonts w:ascii="Times New Roman" w:hAnsi="Times New Roman" w:cs="Times New Roman"/>
        </w:rPr>
        <w:t>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</w:t>
      </w:r>
    </w:p>
    <w:p w:rsidR="008E633A" w:rsidRPr="002D48EF" w:rsidRDefault="008E633A" w:rsidP="008E633A">
      <w:pPr>
        <w:contextualSpacing/>
        <w:jc w:val="center"/>
        <w:rPr>
          <w:rFonts w:ascii="Times New Roman" w:hAnsi="Times New Roman" w:cs="Times New Roman"/>
          <w:bCs/>
          <w:lang w:bidi="en-US"/>
        </w:rPr>
      </w:pPr>
    </w:p>
    <w:p w:rsidR="008E633A" w:rsidRPr="002D48EF" w:rsidRDefault="008E633A" w:rsidP="008E633A">
      <w:pPr>
        <w:ind w:firstLine="709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2D48EF">
        <w:rPr>
          <w:rFonts w:ascii="Times New Roman" w:eastAsia="Times New Roman" w:hAnsi="Times New Roman" w:cs="Times New Roman"/>
        </w:rPr>
        <w:t>Прошу предоставить муниципальную услугу «Согласование схем информационного и информационно-рекламного оформления здания, строения, сооружения, а также</w:t>
      </w:r>
      <w:r w:rsidR="00BD58B8">
        <w:rPr>
          <w:rFonts w:ascii="Times New Roman" w:eastAsia="Times New Roman" w:hAnsi="Times New Roman" w:cs="Times New Roman"/>
        </w:rPr>
        <w:t xml:space="preserve"> </w:t>
      </w:r>
      <w:r w:rsidRPr="002D48EF">
        <w:rPr>
          <w:rFonts w:ascii="Times New Roman" w:eastAsia="Times New Roman" w:hAnsi="Times New Roman" w:cs="Times New Roman"/>
        </w:rPr>
        <w:lastRenderedPageBreak/>
        <w:t>информац</w:t>
      </w:r>
      <w:r w:rsidR="00BD58B8">
        <w:rPr>
          <w:rFonts w:ascii="Times New Roman" w:eastAsia="Times New Roman" w:hAnsi="Times New Roman" w:cs="Times New Roman"/>
        </w:rPr>
        <w:t xml:space="preserve">ионного оформления прилегающей </w:t>
      </w:r>
      <w:r w:rsidRPr="002D48EF">
        <w:rPr>
          <w:rFonts w:ascii="Times New Roman" w:eastAsia="Times New Roman" w:hAnsi="Times New Roman" w:cs="Times New Roman"/>
        </w:rPr>
        <w:t>к ним на основании правоустанавливающих документов территории»</w:t>
      </w:r>
      <w:r w:rsidRPr="002D48EF">
        <w:rPr>
          <w:rFonts w:ascii="Times New Roman" w:eastAsia="Times New Roman" w:hAnsi="Times New Roman" w:cs="Times New Roman"/>
          <w:lang w:bidi="en-US"/>
        </w:rPr>
        <w:t>.</w:t>
      </w:r>
    </w:p>
    <w:p w:rsidR="008E633A" w:rsidRPr="002D48EF" w:rsidRDefault="008E633A" w:rsidP="008E633A">
      <w:pPr>
        <w:ind w:firstLine="709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2D48EF">
        <w:rPr>
          <w:rFonts w:ascii="Times New Roman" w:eastAsia="Times New Roman" w:hAnsi="Times New Roman" w:cs="Times New Roman"/>
        </w:rPr>
        <w:t xml:space="preserve">К запросу прилагаю </w:t>
      </w:r>
      <w:r w:rsidRPr="002D48EF">
        <w:rPr>
          <w:rFonts w:ascii="Times New Roman" w:eastAsia="Times New Roman" w:hAnsi="Times New Roman" w:cs="Times New Roman"/>
          <w:lang w:bidi="en-US"/>
        </w:rPr>
        <w:t>(</w:t>
      </w:r>
      <w:r w:rsidRPr="002D48EF">
        <w:rPr>
          <w:rFonts w:ascii="Times New Roman" w:eastAsia="Times New Roman" w:hAnsi="Times New Roman" w:cs="Times New Roman"/>
          <w:i/>
          <w:lang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2D48EF">
        <w:rPr>
          <w:rFonts w:ascii="Times New Roman" w:eastAsia="Times New Roman" w:hAnsi="Times New Roman" w:cs="Times New Roman"/>
          <w:lang w:bidi="en-US"/>
        </w:rPr>
        <w:t>):</w:t>
      </w:r>
    </w:p>
    <w:p w:rsidR="008E633A" w:rsidRPr="002D48EF" w:rsidRDefault="008E633A" w:rsidP="008E633A">
      <w:pPr>
        <w:pStyle w:val="af5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2D48E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8E633A" w:rsidRPr="002D48EF" w:rsidRDefault="008E633A" w:rsidP="008E633A">
      <w:pPr>
        <w:pStyle w:val="af5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2D48E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8E633A" w:rsidRPr="002D48EF" w:rsidRDefault="008E633A" w:rsidP="008E633A">
      <w:pPr>
        <w:pStyle w:val="af5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2D48E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:rsidR="008E633A" w:rsidRPr="002D48EF" w:rsidRDefault="008E633A" w:rsidP="008E633A">
      <w:pPr>
        <w:ind w:firstLine="709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:rsidR="008E633A" w:rsidRPr="002D48EF" w:rsidRDefault="008E633A" w:rsidP="008E633A">
      <w:pPr>
        <w:tabs>
          <w:tab w:val="left" w:pos="4320"/>
        </w:tabs>
        <w:contextualSpacing/>
        <w:jc w:val="center"/>
        <w:rPr>
          <w:rFonts w:ascii="Times New Roman" w:eastAsia="Times New Roman" w:hAnsi="Times New Roman" w:cs="Times New Roman"/>
          <w:lang w:bidi="en-US"/>
        </w:rPr>
      </w:pPr>
    </w:p>
    <w:tbl>
      <w:tblPr>
        <w:tblStyle w:val="af4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458"/>
        <w:gridCol w:w="2661"/>
        <w:gridCol w:w="530"/>
        <w:gridCol w:w="3093"/>
      </w:tblGrid>
      <w:tr w:rsidR="008E633A" w:rsidRPr="002D48EF" w:rsidTr="008E633A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8E633A" w:rsidRPr="002D48EF" w:rsidRDefault="008E633A" w:rsidP="008E633A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F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8E633A" w:rsidRPr="002D48EF" w:rsidRDefault="008E633A" w:rsidP="008E633A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8E633A" w:rsidRPr="002D48EF" w:rsidRDefault="008E633A" w:rsidP="008E633A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2D48EF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8E633A" w:rsidRPr="002D48EF" w:rsidRDefault="008E633A" w:rsidP="008E633A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8E633A" w:rsidRPr="002D48EF" w:rsidRDefault="008E633A" w:rsidP="008E633A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F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8E633A" w:rsidRPr="002D48EF" w:rsidRDefault="008E633A" w:rsidP="008E633A">
      <w:pPr>
        <w:pStyle w:val="11"/>
        <w:numPr>
          <w:ilvl w:val="0"/>
          <w:numId w:val="0"/>
        </w:numPr>
        <w:ind w:firstLine="709"/>
        <w:jc w:val="right"/>
        <w:rPr>
          <w:sz w:val="24"/>
          <w:szCs w:val="24"/>
        </w:rPr>
      </w:pPr>
      <w:r w:rsidRPr="002D48EF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:rsidR="008E633A" w:rsidRPr="002D48EF" w:rsidRDefault="008E633A" w:rsidP="008E633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:rsidR="008E633A" w:rsidRPr="002D48EF" w:rsidRDefault="008E633A" w:rsidP="008E633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:rsidR="008E633A" w:rsidRPr="002D48EF" w:rsidRDefault="008E633A" w:rsidP="008E633A">
      <w:pPr>
        <w:rPr>
          <w:rFonts w:hint="eastAsia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sectPr w:rsidR="008E633A" w:rsidSect="008E633A">
      <w:type w:val="continuous"/>
      <w:pgSz w:w="11906" w:h="16838"/>
      <w:pgMar w:top="1134" w:right="567" w:bottom="1134" w:left="1701" w:header="1134" w:footer="0" w:gutter="0"/>
      <w:paperSrc w:first="7" w:other="7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089" w:rsidRDefault="00B54089">
      <w:pPr>
        <w:rPr>
          <w:rFonts w:hint="eastAsia"/>
        </w:rPr>
      </w:pPr>
      <w:r>
        <w:separator/>
      </w:r>
    </w:p>
  </w:endnote>
  <w:endnote w:type="continuationSeparator" w:id="0">
    <w:p w:rsidR="00B54089" w:rsidRDefault="00B540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BC7" w:rsidRDefault="00AC1BC7">
    <w:pPr>
      <w:pStyle w:val="af2"/>
    </w:pPr>
  </w:p>
  <w:p w:rsidR="00AC1BC7" w:rsidRDefault="00AC1BC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231300"/>
      <w:docPartObj>
        <w:docPartGallery w:val="Page Numbers (Bottom of Page)"/>
        <w:docPartUnique/>
      </w:docPartObj>
    </w:sdtPr>
    <w:sdtEndPr/>
    <w:sdtContent>
      <w:p w:rsidR="00AC1BC7" w:rsidRDefault="00B54089">
        <w:pPr>
          <w:pStyle w:val="af2"/>
          <w:jc w:val="center"/>
        </w:pPr>
      </w:p>
    </w:sdtContent>
  </w:sdt>
  <w:p w:rsidR="00AC1BC7" w:rsidRDefault="00AC1BC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089" w:rsidRDefault="00B54089">
      <w:pPr>
        <w:rPr>
          <w:rFonts w:hint="eastAsia"/>
        </w:rPr>
      </w:pPr>
      <w:r>
        <w:separator/>
      </w:r>
    </w:p>
  </w:footnote>
  <w:footnote w:type="continuationSeparator" w:id="0">
    <w:p w:rsidR="00B54089" w:rsidRDefault="00B5408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BC7" w:rsidRDefault="00AC1BC7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BC7" w:rsidRDefault="00AC1BC7">
    <w:pPr>
      <w:pStyle w:val="HeaderLeft"/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79414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AC1BC7" w:rsidRPr="00B243A6" w:rsidRDefault="00AC1BC7">
        <w:pPr>
          <w:pStyle w:val="aa"/>
          <w:contextualSpacing/>
          <w:jc w:val="center"/>
          <w:rPr>
            <w:rFonts w:hint="eastAsia"/>
            <w:sz w:val="26"/>
            <w:szCs w:val="26"/>
          </w:rPr>
        </w:pPr>
        <w:r w:rsidRPr="00B243A6">
          <w:rPr>
            <w:sz w:val="26"/>
            <w:szCs w:val="26"/>
          </w:rPr>
          <w:fldChar w:fldCharType="begin"/>
        </w:r>
        <w:r w:rsidRPr="00B243A6">
          <w:rPr>
            <w:sz w:val="26"/>
            <w:szCs w:val="26"/>
          </w:rPr>
          <w:instrText>PAGE   \* MERGEFORMAT</w:instrText>
        </w:r>
        <w:r w:rsidRPr="00B243A6">
          <w:rPr>
            <w:sz w:val="26"/>
            <w:szCs w:val="26"/>
          </w:rPr>
          <w:fldChar w:fldCharType="separate"/>
        </w:r>
        <w:r w:rsidR="00635AFA">
          <w:rPr>
            <w:rFonts w:hint="eastAsia"/>
            <w:noProof/>
            <w:sz w:val="26"/>
            <w:szCs w:val="26"/>
          </w:rPr>
          <w:t>2</w:t>
        </w:r>
        <w:r w:rsidRPr="00B243A6">
          <w:rPr>
            <w:sz w:val="26"/>
            <w:szCs w:val="26"/>
          </w:rPr>
          <w:fldChar w:fldCharType="end"/>
        </w:r>
      </w:p>
    </w:sdtContent>
  </w:sdt>
  <w:p w:rsidR="00AC1BC7" w:rsidRDefault="00AC1BC7" w:rsidP="00AC1BC7">
    <w:pPr>
      <w:tabs>
        <w:tab w:val="left" w:pos="5775"/>
      </w:tabs>
      <w:contextualSpacing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205027"/>
      <w:docPartObj>
        <w:docPartGallery w:val="Page Numbers (Top of Page)"/>
        <w:docPartUnique/>
      </w:docPartObj>
    </w:sdtPr>
    <w:sdtEndPr/>
    <w:sdtContent>
      <w:p w:rsidR="00AC1BC7" w:rsidRDefault="00AC1BC7">
        <w:pPr>
          <w:pStyle w:val="aa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AFA">
          <w:rPr>
            <w:rFonts w:hint="eastAsia"/>
            <w:noProof/>
          </w:rPr>
          <w:t>71</w:t>
        </w:r>
        <w:r>
          <w:fldChar w:fldCharType="end"/>
        </w:r>
      </w:p>
    </w:sdtContent>
  </w:sdt>
  <w:p w:rsidR="00AC1BC7" w:rsidRDefault="00AC1BC7">
    <w:pPr>
      <w:pStyle w:val="aa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429D7"/>
    <w:multiLevelType w:val="multilevel"/>
    <w:tmpl w:val="8B3020D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D27999"/>
    <w:multiLevelType w:val="multilevel"/>
    <w:tmpl w:val="4AE2133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8E4AB4"/>
    <w:multiLevelType w:val="multilevel"/>
    <w:tmpl w:val="37B0A57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A15C65"/>
    <w:multiLevelType w:val="multilevel"/>
    <w:tmpl w:val="BC7A2AB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3EB02E41"/>
    <w:multiLevelType w:val="multilevel"/>
    <w:tmpl w:val="5CF6C0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0C1621B"/>
    <w:multiLevelType w:val="multilevel"/>
    <w:tmpl w:val="DD72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55C120AB"/>
    <w:multiLevelType w:val="multilevel"/>
    <w:tmpl w:val="D642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F0153"/>
    <w:multiLevelType w:val="multilevel"/>
    <w:tmpl w:val="D4C41EF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0" w15:restartNumberingAfterBreak="0">
    <w:nsid w:val="74331B34"/>
    <w:multiLevelType w:val="multilevel"/>
    <w:tmpl w:val="BBE2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1458"/>
    <w:rsid w:val="000210D9"/>
    <w:rsid w:val="00097F7D"/>
    <w:rsid w:val="0010347C"/>
    <w:rsid w:val="002475F3"/>
    <w:rsid w:val="002830D1"/>
    <w:rsid w:val="0032070E"/>
    <w:rsid w:val="003863A2"/>
    <w:rsid w:val="0038709E"/>
    <w:rsid w:val="003B7AE8"/>
    <w:rsid w:val="00441BEF"/>
    <w:rsid w:val="00447187"/>
    <w:rsid w:val="00486E7A"/>
    <w:rsid w:val="004E6E10"/>
    <w:rsid w:val="006102FA"/>
    <w:rsid w:val="00635AFA"/>
    <w:rsid w:val="00635B6D"/>
    <w:rsid w:val="00722035"/>
    <w:rsid w:val="007D1458"/>
    <w:rsid w:val="008E633A"/>
    <w:rsid w:val="00A03904"/>
    <w:rsid w:val="00A11ADA"/>
    <w:rsid w:val="00A4159F"/>
    <w:rsid w:val="00AB46E8"/>
    <w:rsid w:val="00AC1BC7"/>
    <w:rsid w:val="00AF1DA3"/>
    <w:rsid w:val="00B100AE"/>
    <w:rsid w:val="00B243A6"/>
    <w:rsid w:val="00B54089"/>
    <w:rsid w:val="00BD58B8"/>
    <w:rsid w:val="00BF0BDD"/>
    <w:rsid w:val="00D870E3"/>
    <w:rsid w:val="00DB34EA"/>
    <w:rsid w:val="00DE16C3"/>
    <w:rsid w:val="00E86952"/>
    <w:rsid w:val="00F3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2AB55D-73BA-490A-81BE-9CDE8AD0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0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2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2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3">
    <w:name w:val="Основной шрифт абзаца1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3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5">
    <w:name w:val="АР Прил1"/>
    <w:basedOn w:val="NoSpacing"/>
    <w:qFormat/>
    <w:pPr>
      <w:spacing w:after="0"/>
      <w:ind w:firstLine="4820"/>
    </w:pPr>
  </w:style>
  <w:style w:type="paragraph" w:customStyle="1" w:styleId="16">
    <w:name w:val="Сетка таблицы1"/>
    <w:basedOn w:val="14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  <w:uiPriority w:val="99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Balloon Text"/>
    <w:basedOn w:val="a"/>
    <w:link w:val="ac"/>
    <w:uiPriority w:val="99"/>
    <w:semiHidden/>
    <w:unhideWhenUsed/>
    <w:rsid w:val="00D870E3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1"/>
    <w:link w:val="ab"/>
    <w:uiPriority w:val="99"/>
    <w:semiHidden/>
    <w:rsid w:val="00D870E3"/>
    <w:rPr>
      <w:rFonts w:ascii="Tahoma" w:hAnsi="Tahoma" w:cs="Mangal"/>
      <w:sz w:val="16"/>
      <w:szCs w:val="14"/>
    </w:rPr>
  </w:style>
  <w:style w:type="character" w:customStyle="1" w:styleId="ad">
    <w:name w:val="Основной текст Знак"/>
    <w:basedOn w:val="a1"/>
    <w:qFormat/>
    <w:rsid w:val="008E633A"/>
  </w:style>
  <w:style w:type="character" w:styleId="ae">
    <w:name w:val="annotation reference"/>
    <w:basedOn w:val="a1"/>
    <w:qFormat/>
    <w:rsid w:val="008E633A"/>
    <w:rPr>
      <w:rFonts w:ascii="Times New Roman" w:eastAsia="Times New Roman" w:hAnsi="Times New Roman" w:cs="Times New Roman"/>
      <w:sz w:val="16"/>
      <w:szCs w:val="16"/>
    </w:rPr>
  </w:style>
  <w:style w:type="character" w:customStyle="1" w:styleId="af">
    <w:name w:val="Текст примечания Знак"/>
    <w:basedOn w:val="a1"/>
    <w:qFormat/>
    <w:rsid w:val="008E633A"/>
    <w:rPr>
      <w:rFonts w:cs="Mangal"/>
      <w:sz w:val="18"/>
      <w:szCs w:val="18"/>
    </w:rPr>
  </w:style>
  <w:style w:type="character" w:customStyle="1" w:styleId="af0">
    <w:name w:val="Верхний колонтитул Знак"/>
    <w:basedOn w:val="a1"/>
    <w:uiPriority w:val="99"/>
    <w:qFormat/>
    <w:rsid w:val="008E633A"/>
    <w:rPr>
      <w:rFonts w:ascii="Times New Roman" w:eastAsia="Times New Roman" w:hAnsi="Times New Roman" w:cs="Times New Roman"/>
    </w:rPr>
  </w:style>
  <w:style w:type="paragraph" w:customStyle="1" w:styleId="LO-Normal3">
    <w:name w:val="LO-Normal3"/>
    <w:qFormat/>
    <w:rsid w:val="008E633A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1">
    <w:name w:val="annotation text"/>
    <w:basedOn w:val="a"/>
    <w:link w:val="17"/>
    <w:qFormat/>
    <w:rsid w:val="008E633A"/>
    <w:pPr>
      <w:spacing w:after="56" w:line="264" w:lineRule="auto"/>
      <w:ind w:left="48" w:hanging="10"/>
      <w:jc w:val="both"/>
    </w:pPr>
    <w:rPr>
      <w:rFonts w:ascii="Times New Roman" w:eastAsia="Times New Roman" w:hAnsi="Times New Roman" w:cs="Mangal"/>
      <w:color w:val="000000"/>
      <w:sz w:val="20"/>
      <w:szCs w:val="18"/>
    </w:rPr>
  </w:style>
  <w:style w:type="character" w:customStyle="1" w:styleId="17">
    <w:name w:val="Текст примечания Знак1"/>
    <w:basedOn w:val="a1"/>
    <w:link w:val="af1"/>
    <w:rsid w:val="008E633A"/>
    <w:rPr>
      <w:rFonts w:ascii="Times New Roman" w:eastAsia="Times New Roman" w:hAnsi="Times New Roman" w:cs="Mangal"/>
      <w:color w:val="000000"/>
      <w:sz w:val="20"/>
      <w:szCs w:val="18"/>
    </w:rPr>
  </w:style>
  <w:style w:type="paragraph" w:styleId="af2">
    <w:name w:val="footer"/>
    <w:basedOn w:val="a"/>
    <w:link w:val="af3"/>
    <w:uiPriority w:val="99"/>
    <w:unhideWhenUsed/>
    <w:rsid w:val="008E633A"/>
    <w:pPr>
      <w:tabs>
        <w:tab w:val="center" w:pos="4677"/>
        <w:tab w:val="right" w:pos="9355"/>
      </w:tabs>
      <w:ind w:left="48" w:hanging="10"/>
      <w:jc w:val="both"/>
    </w:pPr>
    <w:rPr>
      <w:rFonts w:ascii="Times New Roman" w:eastAsia="Times New Roman" w:hAnsi="Times New Roman" w:cs="Mangal"/>
      <w:color w:val="000000"/>
      <w:sz w:val="26"/>
    </w:rPr>
  </w:style>
  <w:style w:type="character" w:customStyle="1" w:styleId="af3">
    <w:name w:val="Нижний колонтитул Знак"/>
    <w:basedOn w:val="a1"/>
    <w:link w:val="af2"/>
    <w:uiPriority w:val="99"/>
    <w:rsid w:val="008E633A"/>
    <w:rPr>
      <w:rFonts w:ascii="Times New Roman" w:eastAsia="Times New Roman" w:hAnsi="Times New Roman" w:cs="Mangal"/>
      <w:color w:val="000000"/>
      <w:sz w:val="26"/>
    </w:rPr>
  </w:style>
  <w:style w:type="table" w:styleId="af4">
    <w:name w:val="Table Grid"/>
    <w:basedOn w:val="a2"/>
    <w:uiPriority w:val="59"/>
    <w:rsid w:val="008E633A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8E633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111">
    <w:name w:val="Рег. 1.1.1"/>
    <w:basedOn w:val="a"/>
    <w:qFormat/>
    <w:rsid w:val="008E633A"/>
    <w:pPr>
      <w:numPr>
        <w:ilvl w:val="2"/>
        <w:numId w:val="10"/>
      </w:numPr>
      <w:suppressAutoHyphens w:val="0"/>
      <w:spacing w:line="276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qFormat/>
    <w:rsid w:val="008E633A"/>
    <w:pPr>
      <w:numPr>
        <w:ilvl w:val="1"/>
        <w:numId w:val="10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2">
    <w:name w:val="СТИЛЬ АР 2 подраздел"/>
    <w:basedOn w:val="a"/>
    <w:qFormat/>
    <w:rsid w:val="008E633A"/>
    <w:pPr>
      <w:numPr>
        <w:numId w:val="10"/>
      </w:numPr>
      <w:suppressAutoHyphens w:val="0"/>
      <w:autoSpaceDE w:val="0"/>
      <w:autoSpaceDN w:val="0"/>
      <w:adjustRightInd w:val="0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kern w:val="0"/>
      <w:lang w:eastAsia="en-US" w:bidi="ar-SA"/>
    </w:rPr>
  </w:style>
  <w:style w:type="paragraph" w:customStyle="1" w:styleId="18">
    <w:name w:val="Цитата1"/>
    <w:basedOn w:val="a"/>
    <w:rsid w:val="008E633A"/>
    <w:pPr>
      <w:suppressAutoHyphens w:val="0"/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kern w:val="0"/>
      <w:sz w:val="22"/>
      <w:szCs w:val="22"/>
      <w:lang w:val="en-US" w:bidi="en-US"/>
    </w:rPr>
  </w:style>
  <w:style w:type="character" w:styleId="af6">
    <w:name w:val="line number"/>
    <w:basedOn w:val="a1"/>
    <w:uiPriority w:val="99"/>
    <w:semiHidden/>
    <w:unhideWhenUsed/>
    <w:rsid w:val="0009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068A-8A14-4CF8-B16E-8028D2FA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39417</Words>
  <Characters>224683</Characters>
  <Application>Microsoft Office Word</Application>
  <DocSecurity>0</DocSecurity>
  <Lines>1872</Lines>
  <Paragraphs>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7</cp:revision>
  <cp:lastPrinted>2025-09-02T09:53:00Z</cp:lastPrinted>
  <dcterms:created xsi:type="dcterms:W3CDTF">2025-08-28T08:34:00Z</dcterms:created>
  <dcterms:modified xsi:type="dcterms:W3CDTF">2025-09-03T08:51:00Z</dcterms:modified>
  <dc:language>en-US</dc:language>
</cp:coreProperties>
</file>