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FED" w:rsidRDefault="00D07FED" w:rsidP="00D07FED">
      <w:pPr>
        <w:widowControl/>
        <w:tabs>
          <w:tab w:val="left" w:pos="1260"/>
        </w:tabs>
        <w:spacing w:line="235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_Hlk120723802"/>
      <w:r w:rsidRPr="0085205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Прокурор города Электростали Алексей Жоров совместно с подчинёнными работниками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провел выездную встречу с представителями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региональной благотворительной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общественной организации родителей детей-инвалидов, детей с ограниченными возможностями здоровья 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инвалидов детства «Мы сможем»,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расположенной по адресу: Московская область,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Электросталь, ул. Спортивная, д.47. </w:t>
      </w:r>
    </w:p>
    <w:p w:rsidR="00D07FED" w:rsidRDefault="00D07FED" w:rsidP="00D07FED">
      <w:pPr>
        <w:widowControl/>
        <w:tabs>
          <w:tab w:val="left" w:pos="1260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ходе выезда проведен личный прием граждан, на котором к прокурору обратилось 5 человек. Граждане обращались по различным вопросам, в том числе </w:t>
      </w:r>
      <w:r w:rsidRPr="00FF6CB8">
        <w:rPr>
          <w:rFonts w:ascii="Times New Roman" w:hAnsi="Times New Roman" w:cs="Times New Roman"/>
          <w:sz w:val="28"/>
          <w:szCs w:val="28"/>
        </w:rPr>
        <w:t>по вопросам</w:t>
      </w:r>
      <w:r>
        <w:rPr>
          <w:rFonts w:ascii="Times New Roman" w:hAnsi="Times New Roman" w:cs="Times New Roman"/>
          <w:sz w:val="28"/>
          <w:szCs w:val="28"/>
        </w:rPr>
        <w:t xml:space="preserve"> действий (бездействий) суд</w:t>
      </w:r>
      <w:r>
        <w:rPr>
          <w:rFonts w:ascii="Times New Roman" w:hAnsi="Times New Roman" w:cs="Times New Roman"/>
          <w:sz w:val="28"/>
          <w:szCs w:val="28"/>
        </w:rPr>
        <w:t xml:space="preserve">ебных приставов исполнителей, </w:t>
      </w:r>
      <w:r>
        <w:rPr>
          <w:rFonts w:ascii="Times New Roman" w:hAnsi="Times New Roman" w:cs="Times New Roman"/>
          <w:sz w:val="28"/>
          <w:szCs w:val="28"/>
        </w:rPr>
        <w:t>сотрудников отдела по вопросам миграции, по вопросу назначения социальных выплат.</w:t>
      </w:r>
    </w:p>
    <w:p w:rsidR="00D07FED" w:rsidRDefault="00D07FED" w:rsidP="00D07FED">
      <w:pPr>
        <w:widowControl/>
        <w:tabs>
          <w:tab w:val="left" w:pos="1260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CB8">
        <w:rPr>
          <w:rFonts w:ascii="Times New Roman" w:hAnsi="Times New Roman" w:cs="Times New Roman"/>
          <w:sz w:val="28"/>
          <w:szCs w:val="28"/>
        </w:rPr>
        <w:t xml:space="preserve">Гражданам даны </w:t>
      </w:r>
      <w:r>
        <w:rPr>
          <w:rFonts w:ascii="Times New Roman" w:hAnsi="Times New Roman" w:cs="Times New Roman"/>
          <w:sz w:val="28"/>
          <w:szCs w:val="28"/>
        </w:rPr>
        <w:t>исчерпывающие ответы и</w:t>
      </w:r>
      <w:r w:rsidRPr="00FF6CB8">
        <w:rPr>
          <w:rFonts w:ascii="Times New Roman" w:hAnsi="Times New Roman" w:cs="Times New Roman"/>
          <w:sz w:val="28"/>
          <w:szCs w:val="28"/>
        </w:rPr>
        <w:t xml:space="preserve"> разъяснения действующего законодательства.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приема принято 2 письменных обращения, которые находятся на рассмотрении.</w:t>
      </w:r>
    </w:p>
    <w:bookmarkEnd w:id="0"/>
    <w:p w:rsidR="00D07FED" w:rsidRDefault="00D07FED" w:rsidP="00D07FED"/>
    <w:p w:rsidR="00D07FED" w:rsidRDefault="00D07FED" w:rsidP="00D07FED"/>
    <w:p w:rsidR="00D07FED" w:rsidRDefault="00D07FED" w:rsidP="00D07FED"/>
    <w:p w:rsidR="00D07FED" w:rsidRPr="00E06275" w:rsidRDefault="00D07FED" w:rsidP="00D07FED">
      <w:pPr>
        <w:shd w:val="clear" w:color="auto" w:fill="FFFFFF"/>
        <w:spacing w:after="100" w:afterAutospacing="1"/>
        <w:ind w:firstLine="708"/>
        <w:rPr>
          <w:rFonts w:ascii="Roboto" w:eastAsia="Times New Roman" w:hAnsi="Roboto" w:cs="Times New Roman"/>
          <w:color w:val="333333"/>
        </w:rPr>
      </w:pPr>
      <w:r w:rsidRPr="00E0627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Подготовлено 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старшим помощником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Агличевой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И.В. </w:t>
      </w:r>
    </w:p>
    <w:p w:rsidR="00597837" w:rsidRDefault="00D07FED"/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B7"/>
    <w:rsid w:val="000128F6"/>
    <w:rsid w:val="005D4DFF"/>
    <w:rsid w:val="00B206B7"/>
    <w:rsid w:val="00D0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B721B-C5A7-4290-A437-CAAE776A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FE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2023-08-07T09:15:00Z</dcterms:created>
  <dcterms:modified xsi:type="dcterms:W3CDTF">2023-08-07T09:18:00Z</dcterms:modified>
</cp:coreProperties>
</file>