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647B" w14:textId="0EB1A009" w:rsidR="004A3C1D" w:rsidRDefault="00D633DF" w:rsidP="00D6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495354E9" w14:textId="38B6AF00" w:rsidR="00CF659D" w:rsidRDefault="00CF659D" w:rsidP="00CF6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Статьей 8.52 КоАП РФ у</w:t>
      </w:r>
      <w:r>
        <w:rPr>
          <w:rFonts w:ascii="Times New Roman" w:hAnsi="Times New Roman" w:cs="Times New Roman"/>
          <w:sz w:val="28"/>
          <w:szCs w:val="28"/>
        </w:rPr>
        <w:t>становлена административная ответственность за несоблюдение требований к содержанию домашних животных.</w:t>
      </w:r>
    </w:p>
    <w:p w14:paraId="0D92BA1F" w14:textId="77777777" w:rsidR="00CF659D" w:rsidRDefault="00CF659D" w:rsidP="00CF659D">
      <w:pPr>
        <w:pStyle w:val="a3"/>
        <w:spacing w:before="0" w:beforeAutospacing="0" w:after="0" w:afterAutospacing="0"/>
        <w:ind w:firstLine="539"/>
        <w:jc w:val="both"/>
        <w:rPr>
          <w:sz w:val="28"/>
        </w:rPr>
      </w:pPr>
      <w:r w:rsidRPr="00CF659D">
        <w:rPr>
          <w:sz w:val="28"/>
        </w:rPr>
        <w:t>Жестокое обращение с животными, если эти действия не содержат признаков уголовно наказуемого деяния, влечет наложение административного штрафа на граждан в размере от пяти тысяч до пятнадцати тысяч рублей</w:t>
      </w:r>
      <w:r>
        <w:rPr>
          <w:sz w:val="28"/>
        </w:rPr>
        <w:t>,</w:t>
      </w:r>
      <w:r w:rsidRPr="00CF659D">
        <w:rPr>
          <w:sz w:val="28"/>
        </w:rPr>
        <w:t xml:space="preserve"> на должностных лиц - от пятнадцати тысяч до тридцати тысяч рублей</w:t>
      </w:r>
      <w:r>
        <w:rPr>
          <w:sz w:val="28"/>
        </w:rPr>
        <w:t>,</w:t>
      </w:r>
      <w:r w:rsidRPr="00CF659D">
        <w:rPr>
          <w:sz w:val="28"/>
        </w:rPr>
        <w:t xml:space="preserve"> на юридических лиц - от пятидесяти тысяч до ста тысяч рублей. </w:t>
      </w:r>
    </w:p>
    <w:p w14:paraId="2918C3AA" w14:textId="1ABD5F1F" w:rsidR="00CF659D" w:rsidRPr="00CF659D" w:rsidRDefault="00CF659D" w:rsidP="00CF659D">
      <w:pPr>
        <w:pStyle w:val="a3"/>
        <w:spacing w:before="0" w:beforeAutospacing="0" w:after="0" w:afterAutospacing="0"/>
        <w:ind w:firstLine="539"/>
        <w:jc w:val="both"/>
        <w:rPr>
          <w:sz w:val="28"/>
        </w:rPr>
      </w:pPr>
      <w:r w:rsidRPr="00CF659D">
        <w:rPr>
          <w:sz w:val="28"/>
        </w:rPr>
        <w:t xml:space="preserve"> Нарушение требований законодательства в области обращения с животными, повлекшее причинение вреда жизни или здоровью граждан либо имуществу, если эти действия не содержат признаков уголовно наказуемого деяния, влечет наложение административного штрафа на граждан в размере от десяти тысяч до тридцати тысяч рублей</w:t>
      </w:r>
      <w:r>
        <w:rPr>
          <w:sz w:val="28"/>
        </w:rPr>
        <w:t>,</w:t>
      </w:r>
      <w:r w:rsidRPr="00CF659D">
        <w:rPr>
          <w:sz w:val="28"/>
        </w:rPr>
        <w:t xml:space="preserve"> на должностных лиц - от пятидесяти тысяч до ста тысяч рублей</w:t>
      </w:r>
      <w:r>
        <w:rPr>
          <w:sz w:val="28"/>
        </w:rPr>
        <w:t>,</w:t>
      </w:r>
      <w:r w:rsidRPr="00CF659D">
        <w:rPr>
          <w:sz w:val="28"/>
        </w:rPr>
        <w:t xml:space="preserve"> на юридических лиц - от ста тысяч до двухсот тысяч рублей. </w:t>
      </w:r>
      <w:bookmarkStart w:id="0" w:name="_GoBack"/>
      <w:bookmarkEnd w:id="0"/>
    </w:p>
    <w:p w14:paraId="4310EDE9" w14:textId="1CBE5074" w:rsidR="00D633DF" w:rsidRDefault="00D633DF" w:rsidP="00D6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58C6EB" w14:textId="7B9ED5BF" w:rsidR="00D633DF" w:rsidRDefault="00D633DF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Раскова Кристина Сергеевна </w:t>
      </w:r>
    </w:p>
    <w:p w14:paraId="177B0D1B" w14:textId="66B27D14" w:rsidR="001B1EA9" w:rsidRDefault="001B1EA9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7551EA" w14:textId="77777777" w:rsidR="001B1EA9" w:rsidRPr="00D633DF" w:rsidRDefault="001B1EA9" w:rsidP="001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0"/>
    <w:rsid w:val="001B1EA9"/>
    <w:rsid w:val="002C588B"/>
    <w:rsid w:val="008E4941"/>
    <w:rsid w:val="00C94CF0"/>
    <w:rsid w:val="00CF659D"/>
    <w:rsid w:val="00D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9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4</cp:revision>
  <dcterms:created xsi:type="dcterms:W3CDTF">2025-01-29T09:28:00Z</dcterms:created>
  <dcterms:modified xsi:type="dcterms:W3CDTF">2025-01-29T11:17:00Z</dcterms:modified>
</cp:coreProperties>
</file>